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A158A">
      <w:pPr>
        <w:keepNext w:val="0"/>
        <w:keepLines w:val="0"/>
        <w:widowControl/>
        <w:suppressLineNumbers w:val="0"/>
        <w:spacing w:before="0" w:beforeAutospacing="0" w:after="0" w:afterAutospacing="0" w:line="30" w:lineRule="atLeast"/>
        <w:ind w:left="0" w:right="0"/>
        <w:jc w:val="center"/>
        <w:rPr>
          <w:rFonts w:hint="eastAsia" w:ascii="宋体" w:hAnsi="宋体" w:eastAsia="宋体" w:cs="宋体"/>
          <w:b/>
          <w:bCs/>
          <w:i w:val="0"/>
          <w:iCs w:val="0"/>
          <w:caps w:val="0"/>
          <w:color w:val="auto"/>
          <w:spacing w:val="0"/>
          <w:kern w:val="0"/>
          <w:sz w:val="21"/>
          <w:szCs w:val="21"/>
          <w:highlight w:val="none"/>
          <w:lang w:val="en-US" w:eastAsia="zh-CN" w:bidi="ar"/>
        </w:rPr>
      </w:pPr>
      <w:r>
        <w:rPr>
          <w:rFonts w:hint="eastAsia" w:ascii="宋体" w:hAnsi="宋体" w:eastAsia="宋体" w:cs="宋体"/>
          <w:b/>
          <w:bCs/>
          <w:i w:val="0"/>
          <w:iCs w:val="0"/>
          <w:caps w:val="0"/>
          <w:color w:val="auto"/>
          <w:spacing w:val="0"/>
          <w:kern w:val="0"/>
          <w:sz w:val="21"/>
          <w:szCs w:val="21"/>
          <w:highlight w:val="none"/>
          <w:lang w:val="en-US" w:eastAsia="zh-CN" w:bidi="ar"/>
        </w:rPr>
        <w:t>黄河古贤水利枢纽进场道路剩余段及带式输送机并行段工程施工</w:t>
      </w:r>
    </w:p>
    <w:p w14:paraId="0ADAEF07">
      <w:pPr>
        <w:keepNext w:val="0"/>
        <w:keepLines w:val="0"/>
        <w:widowControl/>
        <w:suppressLineNumbers w:val="0"/>
        <w:spacing w:before="0" w:beforeAutospacing="0" w:after="0" w:afterAutospacing="0" w:line="30" w:lineRule="atLeast"/>
        <w:ind w:left="0" w:right="0"/>
        <w:jc w:val="center"/>
        <w:rPr>
          <w:rFonts w:hint="eastAsia" w:ascii="宋体" w:hAnsi="宋体" w:eastAsia="宋体" w:cs="宋体"/>
          <w:b/>
          <w:bCs/>
          <w:i w:val="0"/>
          <w:iCs w:val="0"/>
          <w:caps w:val="0"/>
          <w:color w:val="auto"/>
          <w:spacing w:val="0"/>
          <w:kern w:val="0"/>
          <w:sz w:val="21"/>
          <w:szCs w:val="21"/>
          <w:highlight w:val="none"/>
          <w:lang w:val="en-US" w:eastAsia="zh-CN" w:bidi="ar"/>
        </w:rPr>
      </w:pPr>
      <w:r>
        <w:rPr>
          <w:rFonts w:hint="eastAsia" w:ascii="宋体" w:hAnsi="宋体" w:eastAsia="宋体" w:cs="宋体"/>
          <w:b/>
          <w:bCs/>
          <w:i w:val="0"/>
          <w:iCs w:val="0"/>
          <w:caps w:val="0"/>
          <w:color w:val="auto"/>
          <w:spacing w:val="0"/>
          <w:kern w:val="0"/>
          <w:sz w:val="21"/>
          <w:szCs w:val="21"/>
          <w:highlight w:val="none"/>
          <w:lang w:val="en-US" w:eastAsia="zh-CN" w:bidi="ar"/>
        </w:rPr>
        <w:t>中标候选人公示</w:t>
      </w:r>
    </w:p>
    <w:tbl>
      <w:tblPr>
        <w:tblStyle w:val="5"/>
        <w:tblW w:w="85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93"/>
        <w:gridCol w:w="7124"/>
      </w:tblGrid>
      <w:tr w14:paraId="27DE1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243E021A">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 黄河古贤水利枢纽进场道路剩余段及带式输送机并行段工程施工（招标编号为豫工程20260006001）于2026年03月09日在河南省公共资源交易中心依法进行公开开标、评标后，评标委员会按照招标文件规定的评标标准和方法进行了评审，现将本次招标的中标候选人公示如下： </w:t>
            </w:r>
          </w:p>
        </w:tc>
      </w:tr>
      <w:tr w14:paraId="7A023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68E0A19B">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一、中标候选人</w:t>
            </w:r>
            <w:r>
              <w:rPr>
                <w:rFonts w:hint="eastAsia" w:ascii="宋体" w:hAnsi="宋体" w:eastAsia="宋体" w:cs="宋体"/>
                <w:color w:val="auto"/>
                <w:kern w:val="0"/>
                <w:sz w:val="16"/>
                <w:szCs w:val="16"/>
                <w:lang w:val="en-US" w:eastAsia="zh-CN" w:bidi="ar"/>
              </w:rPr>
              <w:t xml:space="preserve"> </w:t>
            </w:r>
          </w:p>
        </w:tc>
      </w:tr>
      <w:tr w14:paraId="2FA4D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79"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655"/>
              <w:gridCol w:w="1654"/>
              <w:gridCol w:w="1980"/>
              <w:gridCol w:w="2190"/>
            </w:tblGrid>
            <w:tr w14:paraId="2FC844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655" w:type="dxa"/>
                  <w:shd w:val="clear" w:color="auto" w:fill="auto"/>
                  <w:tcMar>
                    <w:top w:w="0" w:type="dxa"/>
                    <w:left w:w="0" w:type="dxa"/>
                    <w:bottom w:w="0" w:type="dxa"/>
                    <w:right w:w="0" w:type="dxa"/>
                  </w:tcMar>
                  <w:vAlign w:val="top"/>
                </w:tcPr>
                <w:p w14:paraId="53D7915C">
                  <w:pPr>
                    <w:rPr>
                      <w:rFonts w:hint="eastAsia" w:ascii="宋体" w:hAnsi="宋体" w:eastAsia="宋体" w:cs="宋体"/>
                      <w:color w:val="auto"/>
                      <w:sz w:val="16"/>
                      <w:szCs w:val="16"/>
                    </w:rPr>
                  </w:pPr>
                </w:p>
              </w:tc>
              <w:tc>
                <w:tcPr>
                  <w:tcW w:w="1654" w:type="dxa"/>
                  <w:shd w:val="clear" w:color="auto" w:fill="auto"/>
                  <w:tcMar>
                    <w:top w:w="0" w:type="dxa"/>
                    <w:left w:w="0" w:type="dxa"/>
                    <w:bottom w:w="0" w:type="dxa"/>
                    <w:right w:w="0" w:type="dxa"/>
                  </w:tcMar>
                  <w:vAlign w:val="top"/>
                </w:tcPr>
                <w:p w14:paraId="1A7115E9">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第一名</w:t>
                  </w:r>
                </w:p>
              </w:tc>
              <w:tc>
                <w:tcPr>
                  <w:tcW w:w="1980" w:type="dxa"/>
                  <w:shd w:val="clear" w:color="auto" w:fill="auto"/>
                  <w:tcMar>
                    <w:top w:w="0" w:type="dxa"/>
                    <w:left w:w="0" w:type="dxa"/>
                    <w:bottom w:w="0" w:type="dxa"/>
                    <w:right w:w="0" w:type="dxa"/>
                  </w:tcMar>
                  <w:vAlign w:val="top"/>
                </w:tcPr>
                <w:p w14:paraId="6B21B0E5">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第二名</w:t>
                  </w:r>
                </w:p>
              </w:tc>
              <w:tc>
                <w:tcPr>
                  <w:tcW w:w="2190" w:type="dxa"/>
                  <w:shd w:val="clear" w:color="auto" w:fill="auto"/>
                  <w:tcMar>
                    <w:top w:w="0" w:type="dxa"/>
                    <w:left w:w="0" w:type="dxa"/>
                    <w:bottom w:w="0" w:type="dxa"/>
                    <w:right w:w="0" w:type="dxa"/>
                  </w:tcMar>
                  <w:vAlign w:val="top"/>
                </w:tcPr>
                <w:p w14:paraId="3755ED74">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第三名</w:t>
                  </w:r>
                </w:p>
              </w:tc>
            </w:tr>
            <w:tr w14:paraId="6CDA6B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655" w:type="dxa"/>
                  <w:shd w:val="clear" w:color="auto" w:fill="auto"/>
                  <w:tcMar>
                    <w:top w:w="0" w:type="dxa"/>
                    <w:left w:w="0" w:type="dxa"/>
                    <w:bottom w:w="0" w:type="dxa"/>
                    <w:right w:w="0" w:type="dxa"/>
                  </w:tcMar>
                  <w:vAlign w:val="top"/>
                </w:tcPr>
                <w:p w14:paraId="06274B67">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中标候选人</w:t>
                  </w:r>
                </w:p>
              </w:tc>
              <w:tc>
                <w:tcPr>
                  <w:tcW w:w="1654" w:type="dxa"/>
                  <w:shd w:val="clear" w:color="auto" w:fill="auto"/>
                  <w:tcMar>
                    <w:top w:w="0" w:type="dxa"/>
                    <w:left w:w="0" w:type="dxa"/>
                    <w:bottom w:w="0" w:type="dxa"/>
                    <w:right w:w="0" w:type="dxa"/>
                  </w:tcMar>
                  <w:vAlign w:val="top"/>
                </w:tcPr>
                <w:p w14:paraId="1588EEAC">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中铁五局集团有限公司</w:t>
                  </w:r>
                </w:p>
              </w:tc>
              <w:tc>
                <w:tcPr>
                  <w:tcW w:w="1980" w:type="dxa"/>
                  <w:shd w:val="clear" w:color="auto" w:fill="auto"/>
                  <w:tcMar>
                    <w:top w:w="0" w:type="dxa"/>
                    <w:left w:w="0" w:type="dxa"/>
                    <w:bottom w:w="0" w:type="dxa"/>
                    <w:right w:w="0" w:type="dxa"/>
                  </w:tcMar>
                  <w:vAlign w:val="top"/>
                </w:tcPr>
                <w:p w14:paraId="3A974E61">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中铁二十局集团有限公司</w:t>
                  </w:r>
                </w:p>
              </w:tc>
              <w:tc>
                <w:tcPr>
                  <w:tcW w:w="2190" w:type="dxa"/>
                  <w:shd w:val="clear" w:color="auto" w:fill="auto"/>
                  <w:tcMar>
                    <w:top w:w="0" w:type="dxa"/>
                    <w:left w:w="0" w:type="dxa"/>
                    <w:bottom w:w="0" w:type="dxa"/>
                    <w:right w:w="0" w:type="dxa"/>
                  </w:tcMar>
                  <w:vAlign w:val="top"/>
                </w:tcPr>
                <w:p w14:paraId="43720CB7">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中铁三局集团有限公司</w:t>
                  </w:r>
                </w:p>
              </w:tc>
            </w:tr>
            <w:tr w14:paraId="5B77DE6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655" w:type="dxa"/>
                  <w:shd w:val="clear" w:color="auto" w:fill="auto"/>
                  <w:tcMar>
                    <w:top w:w="0" w:type="dxa"/>
                    <w:left w:w="0" w:type="dxa"/>
                    <w:bottom w:w="0" w:type="dxa"/>
                    <w:right w:w="0" w:type="dxa"/>
                  </w:tcMar>
                  <w:vAlign w:val="top"/>
                </w:tcPr>
                <w:p w14:paraId="239604DD">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 xml:space="preserve">投标报价(元)/投标费率(%) </w:t>
                  </w:r>
                </w:p>
              </w:tc>
              <w:tc>
                <w:tcPr>
                  <w:tcW w:w="1654" w:type="dxa"/>
                  <w:shd w:val="clear" w:color="auto" w:fill="auto"/>
                  <w:tcMar>
                    <w:top w:w="0" w:type="dxa"/>
                    <w:left w:w="0" w:type="dxa"/>
                    <w:bottom w:w="0" w:type="dxa"/>
                    <w:right w:w="0" w:type="dxa"/>
                  </w:tcMar>
                  <w:vAlign w:val="top"/>
                </w:tcPr>
                <w:p w14:paraId="0013C455">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392298119.380</w:t>
                  </w:r>
                </w:p>
              </w:tc>
              <w:tc>
                <w:tcPr>
                  <w:tcW w:w="1980" w:type="dxa"/>
                  <w:shd w:val="clear" w:color="auto" w:fill="auto"/>
                  <w:tcMar>
                    <w:top w:w="0" w:type="dxa"/>
                    <w:left w:w="0" w:type="dxa"/>
                    <w:bottom w:w="0" w:type="dxa"/>
                    <w:right w:w="0" w:type="dxa"/>
                  </w:tcMar>
                  <w:vAlign w:val="top"/>
                </w:tcPr>
                <w:p w14:paraId="3D5710DC">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394791987.800</w:t>
                  </w:r>
                </w:p>
              </w:tc>
              <w:tc>
                <w:tcPr>
                  <w:tcW w:w="2190" w:type="dxa"/>
                  <w:shd w:val="clear" w:color="auto" w:fill="auto"/>
                  <w:tcMar>
                    <w:top w:w="0" w:type="dxa"/>
                    <w:left w:w="0" w:type="dxa"/>
                    <w:bottom w:w="0" w:type="dxa"/>
                    <w:right w:w="0" w:type="dxa"/>
                  </w:tcMar>
                  <w:vAlign w:val="top"/>
                </w:tcPr>
                <w:p w14:paraId="7D06EB61">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388887777.000</w:t>
                  </w:r>
                </w:p>
              </w:tc>
            </w:tr>
            <w:tr w14:paraId="6CFC05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655" w:type="dxa"/>
                  <w:shd w:val="clear" w:color="auto" w:fill="auto"/>
                  <w:tcMar>
                    <w:top w:w="0" w:type="dxa"/>
                    <w:left w:w="0" w:type="dxa"/>
                    <w:bottom w:w="0" w:type="dxa"/>
                    <w:right w:w="0" w:type="dxa"/>
                  </w:tcMar>
                  <w:vAlign w:val="top"/>
                </w:tcPr>
                <w:p w14:paraId="61BBE1F1">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项目负责人</w:t>
                  </w:r>
                </w:p>
              </w:tc>
              <w:tc>
                <w:tcPr>
                  <w:tcW w:w="1654" w:type="dxa"/>
                  <w:shd w:val="clear" w:color="auto" w:fill="auto"/>
                  <w:tcMar>
                    <w:top w:w="0" w:type="dxa"/>
                    <w:left w:w="0" w:type="dxa"/>
                    <w:bottom w:w="0" w:type="dxa"/>
                    <w:right w:w="0" w:type="dxa"/>
                  </w:tcMar>
                  <w:vAlign w:val="top"/>
                </w:tcPr>
                <w:p w14:paraId="674E1BDC">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文国光</w:t>
                  </w:r>
                </w:p>
              </w:tc>
              <w:tc>
                <w:tcPr>
                  <w:tcW w:w="1980" w:type="dxa"/>
                  <w:shd w:val="clear" w:color="auto" w:fill="auto"/>
                  <w:tcMar>
                    <w:top w:w="0" w:type="dxa"/>
                    <w:left w:w="0" w:type="dxa"/>
                    <w:bottom w:w="0" w:type="dxa"/>
                    <w:right w:w="0" w:type="dxa"/>
                  </w:tcMar>
                  <w:vAlign w:val="top"/>
                </w:tcPr>
                <w:p w14:paraId="242758F0">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任霄</w:t>
                  </w:r>
                </w:p>
              </w:tc>
              <w:tc>
                <w:tcPr>
                  <w:tcW w:w="2190" w:type="dxa"/>
                  <w:shd w:val="clear" w:color="auto" w:fill="auto"/>
                  <w:tcMar>
                    <w:top w:w="0" w:type="dxa"/>
                    <w:left w:w="0" w:type="dxa"/>
                    <w:bottom w:w="0" w:type="dxa"/>
                    <w:right w:w="0" w:type="dxa"/>
                  </w:tcMar>
                  <w:vAlign w:val="top"/>
                </w:tcPr>
                <w:p w14:paraId="2606BD3D">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王有权</w:t>
                  </w:r>
                </w:p>
              </w:tc>
            </w:tr>
            <w:tr w14:paraId="6BEC6B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655" w:type="dxa"/>
                  <w:shd w:val="clear" w:color="auto" w:fill="auto"/>
                  <w:tcMar>
                    <w:top w:w="0" w:type="dxa"/>
                    <w:left w:w="0" w:type="dxa"/>
                    <w:bottom w:w="0" w:type="dxa"/>
                    <w:right w:w="0" w:type="dxa"/>
                  </w:tcMar>
                  <w:vAlign w:val="top"/>
                </w:tcPr>
                <w:p w14:paraId="53251157">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质量</w:t>
                  </w:r>
                </w:p>
              </w:tc>
              <w:tc>
                <w:tcPr>
                  <w:tcW w:w="1654" w:type="dxa"/>
                  <w:shd w:val="clear" w:color="auto" w:fill="auto"/>
                  <w:tcMar>
                    <w:top w:w="0" w:type="dxa"/>
                    <w:left w:w="0" w:type="dxa"/>
                    <w:bottom w:w="0" w:type="dxa"/>
                    <w:right w:w="0" w:type="dxa"/>
                  </w:tcMar>
                  <w:vAlign w:val="top"/>
                </w:tcPr>
                <w:p w14:paraId="4D87D762">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合格</w:t>
                  </w:r>
                </w:p>
              </w:tc>
              <w:tc>
                <w:tcPr>
                  <w:tcW w:w="1980" w:type="dxa"/>
                  <w:shd w:val="clear" w:color="auto" w:fill="auto"/>
                  <w:tcMar>
                    <w:top w:w="0" w:type="dxa"/>
                    <w:left w:w="0" w:type="dxa"/>
                    <w:bottom w:w="0" w:type="dxa"/>
                    <w:right w:w="0" w:type="dxa"/>
                  </w:tcMar>
                  <w:vAlign w:val="top"/>
                </w:tcPr>
                <w:p w14:paraId="676592A1">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合格</w:t>
                  </w:r>
                </w:p>
              </w:tc>
              <w:tc>
                <w:tcPr>
                  <w:tcW w:w="2190" w:type="dxa"/>
                  <w:shd w:val="clear" w:color="auto" w:fill="auto"/>
                  <w:tcMar>
                    <w:top w:w="0" w:type="dxa"/>
                    <w:left w:w="0" w:type="dxa"/>
                    <w:bottom w:w="0" w:type="dxa"/>
                    <w:right w:w="0" w:type="dxa"/>
                  </w:tcMar>
                  <w:vAlign w:val="top"/>
                </w:tcPr>
                <w:p w14:paraId="01196B18">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合格</w:t>
                  </w:r>
                </w:p>
              </w:tc>
            </w:tr>
            <w:tr w14:paraId="45F472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655" w:type="dxa"/>
                  <w:shd w:val="clear" w:color="auto" w:fill="auto"/>
                  <w:tcMar>
                    <w:top w:w="0" w:type="dxa"/>
                    <w:left w:w="0" w:type="dxa"/>
                    <w:bottom w:w="0" w:type="dxa"/>
                    <w:right w:w="0" w:type="dxa"/>
                  </w:tcMar>
                  <w:vAlign w:val="top"/>
                </w:tcPr>
                <w:p w14:paraId="3844BD1A">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工期（交货期）</w:t>
                  </w:r>
                </w:p>
              </w:tc>
              <w:tc>
                <w:tcPr>
                  <w:tcW w:w="1654" w:type="dxa"/>
                  <w:shd w:val="clear" w:color="auto" w:fill="auto"/>
                  <w:tcMar>
                    <w:top w:w="0" w:type="dxa"/>
                    <w:left w:w="0" w:type="dxa"/>
                    <w:bottom w:w="0" w:type="dxa"/>
                    <w:right w:w="0" w:type="dxa"/>
                  </w:tcMar>
                  <w:vAlign w:val="top"/>
                </w:tcPr>
                <w:p w14:paraId="70B0ABA2">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592</w:t>
                  </w:r>
                </w:p>
              </w:tc>
              <w:tc>
                <w:tcPr>
                  <w:tcW w:w="1980" w:type="dxa"/>
                  <w:shd w:val="clear" w:color="auto" w:fill="auto"/>
                  <w:tcMar>
                    <w:top w:w="0" w:type="dxa"/>
                    <w:left w:w="0" w:type="dxa"/>
                    <w:bottom w:w="0" w:type="dxa"/>
                    <w:right w:w="0" w:type="dxa"/>
                  </w:tcMar>
                  <w:vAlign w:val="top"/>
                </w:tcPr>
                <w:p w14:paraId="0DBBCA43">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592</w:t>
                  </w:r>
                </w:p>
              </w:tc>
              <w:tc>
                <w:tcPr>
                  <w:tcW w:w="2190" w:type="dxa"/>
                  <w:shd w:val="clear" w:color="auto" w:fill="auto"/>
                  <w:tcMar>
                    <w:top w:w="0" w:type="dxa"/>
                    <w:left w:w="0" w:type="dxa"/>
                    <w:bottom w:w="0" w:type="dxa"/>
                    <w:right w:w="0" w:type="dxa"/>
                  </w:tcMar>
                  <w:vAlign w:val="top"/>
                </w:tcPr>
                <w:p w14:paraId="5FD648F3">
                  <w:pPr>
                    <w:pStyle w:val="4"/>
                    <w:keepNext w:val="0"/>
                    <w:keepLines w:val="0"/>
                    <w:widowControl/>
                    <w:suppressLineNumbers w:val="0"/>
                    <w:spacing w:line="360" w:lineRule="atLeast"/>
                    <w:jc w:val="center"/>
                    <w:rPr>
                      <w:color w:val="auto"/>
                      <w:sz w:val="16"/>
                      <w:szCs w:val="16"/>
                    </w:rPr>
                  </w:pPr>
                  <w:r>
                    <w:rPr>
                      <w:rFonts w:hint="eastAsia" w:ascii="宋体" w:hAnsi="宋体" w:eastAsia="宋体" w:cs="宋体"/>
                      <w:color w:val="auto"/>
                      <w:sz w:val="16"/>
                      <w:szCs w:val="16"/>
                    </w:rPr>
                    <w:t>592</w:t>
                  </w:r>
                </w:p>
              </w:tc>
            </w:tr>
          </w:tbl>
          <w:p w14:paraId="6BD43AAC">
            <w:pPr>
              <w:spacing w:line="360" w:lineRule="atLeast"/>
              <w:jc w:val="center"/>
              <w:rPr>
                <w:rFonts w:hint="eastAsia" w:ascii="宋体" w:hAnsi="宋体" w:eastAsia="宋体" w:cs="宋体"/>
                <w:color w:val="auto"/>
                <w:sz w:val="16"/>
                <w:szCs w:val="16"/>
              </w:rPr>
            </w:pPr>
          </w:p>
        </w:tc>
      </w:tr>
      <w:tr w14:paraId="3B68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72A6F3AD">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1.1、中标候选人项目管理人员情况</w:t>
            </w:r>
          </w:p>
        </w:tc>
      </w:tr>
      <w:tr w14:paraId="03193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94"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37"/>
              <w:gridCol w:w="1605"/>
              <w:gridCol w:w="1117"/>
              <w:gridCol w:w="900"/>
              <w:gridCol w:w="945"/>
              <w:gridCol w:w="780"/>
              <w:gridCol w:w="1155"/>
              <w:gridCol w:w="750"/>
              <w:gridCol w:w="1005"/>
            </w:tblGrid>
            <w:tr w14:paraId="45EF4E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7" w:type="dxa"/>
                  <w:shd w:val="clear" w:color="auto" w:fill="auto"/>
                  <w:tcMar>
                    <w:top w:w="0" w:type="dxa"/>
                    <w:left w:w="0" w:type="dxa"/>
                    <w:bottom w:w="0" w:type="dxa"/>
                    <w:right w:w="0" w:type="dxa"/>
                  </w:tcMar>
                  <w:vAlign w:val="center"/>
                </w:tcPr>
                <w:p w14:paraId="611F70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1605" w:type="dxa"/>
                  <w:shd w:val="clear" w:color="auto" w:fill="auto"/>
                  <w:tcMar>
                    <w:top w:w="0" w:type="dxa"/>
                    <w:left w:w="0" w:type="dxa"/>
                    <w:bottom w:w="0" w:type="dxa"/>
                    <w:right w:w="0" w:type="dxa"/>
                  </w:tcMar>
                  <w:vAlign w:val="center"/>
                </w:tcPr>
                <w:p w14:paraId="3E7F7C3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标段编号</w:t>
                  </w:r>
                </w:p>
              </w:tc>
              <w:tc>
                <w:tcPr>
                  <w:tcW w:w="1117" w:type="dxa"/>
                  <w:shd w:val="clear" w:color="auto" w:fill="auto"/>
                  <w:tcMar>
                    <w:top w:w="0" w:type="dxa"/>
                    <w:left w:w="0" w:type="dxa"/>
                    <w:bottom w:w="0" w:type="dxa"/>
                    <w:right w:w="0" w:type="dxa"/>
                  </w:tcMar>
                  <w:vAlign w:val="center"/>
                </w:tcPr>
                <w:p w14:paraId="54D6F4A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单位名称</w:t>
                  </w:r>
                </w:p>
              </w:tc>
              <w:tc>
                <w:tcPr>
                  <w:tcW w:w="900" w:type="dxa"/>
                  <w:shd w:val="clear" w:color="auto" w:fill="auto"/>
                  <w:tcMar>
                    <w:top w:w="0" w:type="dxa"/>
                    <w:left w:w="0" w:type="dxa"/>
                    <w:bottom w:w="0" w:type="dxa"/>
                    <w:right w:w="0" w:type="dxa"/>
                  </w:tcMar>
                  <w:vAlign w:val="center"/>
                </w:tcPr>
                <w:p w14:paraId="5A13A46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姓名</w:t>
                  </w:r>
                </w:p>
              </w:tc>
              <w:tc>
                <w:tcPr>
                  <w:tcW w:w="945" w:type="dxa"/>
                  <w:shd w:val="clear" w:color="auto" w:fill="auto"/>
                  <w:tcMar>
                    <w:top w:w="0" w:type="dxa"/>
                    <w:left w:w="0" w:type="dxa"/>
                    <w:bottom w:w="0" w:type="dxa"/>
                    <w:right w:w="0" w:type="dxa"/>
                  </w:tcMar>
                  <w:vAlign w:val="center"/>
                </w:tcPr>
                <w:p w14:paraId="617DDA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人员类别</w:t>
                  </w:r>
                </w:p>
              </w:tc>
              <w:tc>
                <w:tcPr>
                  <w:tcW w:w="780" w:type="dxa"/>
                  <w:shd w:val="clear" w:color="auto" w:fill="auto"/>
                  <w:tcMar>
                    <w:top w:w="0" w:type="dxa"/>
                    <w:left w:w="0" w:type="dxa"/>
                    <w:bottom w:w="0" w:type="dxa"/>
                    <w:right w:w="0" w:type="dxa"/>
                  </w:tcMar>
                  <w:vAlign w:val="center"/>
                </w:tcPr>
                <w:p w14:paraId="36D2F4F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职务</w:t>
                  </w:r>
                </w:p>
              </w:tc>
              <w:tc>
                <w:tcPr>
                  <w:tcW w:w="1155" w:type="dxa"/>
                  <w:shd w:val="clear" w:color="auto" w:fill="auto"/>
                  <w:tcMar>
                    <w:top w:w="0" w:type="dxa"/>
                    <w:left w:w="0" w:type="dxa"/>
                    <w:bottom w:w="0" w:type="dxa"/>
                    <w:right w:w="0" w:type="dxa"/>
                  </w:tcMar>
                  <w:vAlign w:val="center"/>
                </w:tcPr>
                <w:p w14:paraId="59F8501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身份证号码</w:t>
                  </w:r>
                </w:p>
              </w:tc>
              <w:tc>
                <w:tcPr>
                  <w:tcW w:w="750" w:type="dxa"/>
                  <w:shd w:val="clear" w:color="auto" w:fill="auto"/>
                  <w:tcMar>
                    <w:top w:w="0" w:type="dxa"/>
                    <w:left w:w="0" w:type="dxa"/>
                    <w:bottom w:w="0" w:type="dxa"/>
                    <w:right w:w="0" w:type="dxa"/>
                  </w:tcMar>
                  <w:vAlign w:val="center"/>
                </w:tcPr>
                <w:p w14:paraId="2B3BA26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职业资格证书</w:t>
                  </w:r>
                </w:p>
              </w:tc>
              <w:tc>
                <w:tcPr>
                  <w:tcW w:w="1005" w:type="dxa"/>
                  <w:shd w:val="clear" w:color="auto" w:fill="auto"/>
                  <w:tcMar>
                    <w:top w:w="0" w:type="dxa"/>
                    <w:left w:w="0" w:type="dxa"/>
                    <w:bottom w:w="0" w:type="dxa"/>
                    <w:right w:w="0" w:type="dxa"/>
                  </w:tcMar>
                  <w:vAlign w:val="center"/>
                </w:tcPr>
                <w:p w14:paraId="6D71546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证书编号</w:t>
                  </w:r>
                </w:p>
              </w:tc>
            </w:tr>
            <w:tr w14:paraId="405EEE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7" w:type="dxa"/>
                  <w:shd w:val="clear" w:color="auto" w:fill="auto"/>
                  <w:tcMar>
                    <w:top w:w="0" w:type="dxa"/>
                    <w:left w:w="0" w:type="dxa"/>
                    <w:bottom w:w="0" w:type="dxa"/>
                    <w:right w:w="0" w:type="dxa"/>
                  </w:tcMar>
                  <w:vAlign w:val="center"/>
                </w:tcPr>
                <w:p w14:paraId="0D659A3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 </w:t>
                  </w:r>
                </w:p>
              </w:tc>
              <w:tc>
                <w:tcPr>
                  <w:tcW w:w="1605" w:type="dxa"/>
                  <w:shd w:val="clear" w:color="auto" w:fill="auto"/>
                  <w:tcMar>
                    <w:top w:w="0" w:type="dxa"/>
                    <w:left w:w="0" w:type="dxa"/>
                    <w:bottom w:w="0" w:type="dxa"/>
                    <w:right w:w="0" w:type="dxa"/>
                  </w:tcMar>
                  <w:vAlign w:val="center"/>
                </w:tcPr>
                <w:p w14:paraId="06E6B7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1117" w:type="dxa"/>
                  <w:shd w:val="clear" w:color="auto" w:fill="auto"/>
                  <w:tcMar>
                    <w:top w:w="0" w:type="dxa"/>
                    <w:left w:w="0" w:type="dxa"/>
                    <w:bottom w:w="0" w:type="dxa"/>
                    <w:right w:w="0" w:type="dxa"/>
                  </w:tcMar>
                  <w:vAlign w:val="center"/>
                </w:tcPr>
                <w:p w14:paraId="4B08D43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900" w:type="dxa"/>
                  <w:shd w:val="clear" w:color="auto" w:fill="auto"/>
                  <w:tcMar>
                    <w:top w:w="0" w:type="dxa"/>
                    <w:left w:w="0" w:type="dxa"/>
                    <w:bottom w:w="0" w:type="dxa"/>
                    <w:right w:w="0" w:type="dxa"/>
                  </w:tcMar>
                  <w:vAlign w:val="center"/>
                </w:tcPr>
                <w:p w14:paraId="4E22E50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王有权 </w:t>
                  </w:r>
                </w:p>
              </w:tc>
              <w:tc>
                <w:tcPr>
                  <w:tcW w:w="945" w:type="dxa"/>
                  <w:shd w:val="clear" w:color="auto" w:fill="auto"/>
                  <w:tcMar>
                    <w:top w:w="0" w:type="dxa"/>
                    <w:left w:w="0" w:type="dxa"/>
                    <w:bottom w:w="0" w:type="dxa"/>
                    <w:right w:w="0" w:type="dxa"/>
                  </w:tcMar>
                  <w:vAlign w:val="center"/>
                </w:tcPr>
                <w:p w14:paraId="2D5E42B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其他 </w:t>
                  </w:r>
                </w:p>
              </w:tc>
              <w:tc>
                <w:tcPr>
                  <w:tcW w:w="780" w:type="dxa"/>
                  <w:shd w:val="clear" w:color="auto" w:fill="auto"/>
                  <w:tcMar>
                    <w:top w:w="0" w:type="dxa"/>
                    <w:left w:w="0" w:type="dxa"/>
                    <w:bottom w:w="0" w:type="dxa"/>
                    <w:right w:w="0" w:type="dxa"/>
                  </w:tcMar>
                  <w:vAlign w:val="center"/>
                </w:tcPr>
                <w:p w14:paraId="6437CB2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项目经理 </w:t>
                  </w:r>
                </w:p>
              </w:tc>
              <w:tc>
                <w:tcPr>
                  <w:tcW w:w="1155" w:type="dxa"/>
                  <w:shd w:val="clear" w:color="auto" w:fill="auto"/>
                  <w:tcMar>
                    <w:top w:w="0" w:type="dxa"/>
                    <w:left w:w="0" w:type="dxa"/>
                    <w:bottom w:w="0" w:type="dxa"/>
                    <w:right w:w="0" w:type="dxa"/>
                  </w:tcMar>
                  <w:vAlign w:val="center"/>
                </w:tcPr>
                <w:p w14:paraId="4739B8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132***********3939 </w:t>
                  </w:r>
                </w:p>
              </w:tc>
              <w:tc>
                <w:tcPr>
                  <w:tcW w:w="750" w:type="dxa"/>
                  <w:shd w:val="clear" w:color="auto" w:fill="auto"/>
                  <w:tcMar>
                    <w:top w:w="0" w:type="dxa"/>
                    <w:left w:w="0" w:type="dxa"/>
                    <w:bottom w:w="0" w:type="dxa"/>
                    <w:right w:w="0" w:type="dxa"/>
                  </w:tcMar>
                  <w:vAlign w:val="center"/>
                </w:tcPr>
                <w:p w14:paraId="43DFB6B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一级建造师注册证书 </w:t>
                  </w:r>
                </w:p>
              </w:tc>
              <w:tc>
                <w:tcPr>
                  <w:tcW w:w="1005" w:type="dxa"/>
                  <w:shd w:val="clear" w:color="auto" w:fill="auto"/>
                  <w:tcMar>
                    <w:top w:w="0" w:type="dxa"/>
                    <w:left w:w="0" w:type="dxa"/>
                    <w:bottom w:w="0" w:type="dxa"/>
                    <w:right w:w="0" w:type="dxa"/>
                  </w:tcMar>
                  <w:vAlign w:val="center"/>
                </w:tcPr>
                <w:p w14:paraId="211FB4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晋1142016201810613 </w:t>
                  </w:r>
                </w:p>
              </w:tc>
            </w:tr>
            <w:tr w14:paraId="3A07094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7" w:type="dxa"/>
                  <w:shd w:val="clear" w:color="auto" w:fill="auto"/>
                  <w:tcMar>
                    <w:top w:w="0" w:type="dxa"/>
                    <w:left w:w="0" w:type="dxa"/>
                    <w:bottom w:w="0" w:type="dxa"/>
                    <w:right w:w="0" w:type="dxa"/>
                  </w:tcMar>
                  <w:vAlign w:val="center"/>
                </w:tcPr>
                <w:p w14:paraId="1A6CE52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 </w:t>
                  </w:r>
                </w:p>
              </w:tc>
              <w:tc>
                <w:tcPr>
                  <w:tcW w:w="1605" w:type="dxa"/>
                  <w:shd w:val="clear" w:color="auto" w:fill="auto"/>
                  <w:tcMar>
                    <w:top w:w="0" w:type="dxa"/>
                    <w:left w:w="0" w:type="dxa"/>
                    <w:bottom w:w="0" w:type="dxa"/>
                    <w:right w:w="0" w:type="dxa"/>
                  </w:tcMar>
                  <w:vAlign w:val="center"/>
                </w:tcPr>
                <w:p w14:paraId="7E3033A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1117" w:type="dxa"/>
                  <w:shd w:val="clear" w:color="auto" w:fill="auto"/>
                  <w:tcMar>
                    <w:top w:w="0" w:type="dxa"/>
                    <w:left w:w="0" w:type="dxa"/>
                    <w:bottom w:w="0" w:type="dxa"/>
                    <w:right w:w="0" w:type="dxa"/>
                  </w:tcMar>
                  <w:vAlign w:val="center"/>
                </w:tcPr>
                <w:p w14:paraId="185C75C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900" w:type="dxa"/>
                  <w:shd w:val="clear" w:color="auto" w:fill="auto"/>
                  <w:tcMar>
                    <w:top w:w="0" w:type="dxa"/>
                    <w:left w:w="0" w:type="dxa"/>
                    <w:bottom w:w="0" w:type="dxa"/>
                    <w:right w:w="0" w:type="dxa"/>
                  </w:tcMar>
                  <w:vAlign w:val="center"/>
                </w:tcPr>
                <w:p w14:paraId="7FC3E1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任霄 </w:t>
                  </w:r>
                </w:p>
              </w:tc>
              <w:tc>
                <w:tcPr>
                  <w:tcW w:w="945" w:type="dxa"/>
                  <w:shd w:val="clear" w:color="auto" w:fill="auto"/>
                  <w:tcMar>
                    <w:top w:w="0" w:type="dxa"/>
                    <w:left w:w="0" w:type="dxa"/>
                    <w:bottom w:w="0" w:type="dxa"/>
                    <w:right w:w="0" w:type="dxa"/>
                  </w:tcMar>
                  <w:vAlign w:val="center"/>
                </w:tcPr>
                <w:p w14:paraId="60444E1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其他 </w:t>
                  </w:r>
                </w:p>
              </w:tc>
              <w:tc>
                <w:tcPr>
                  <w:tcW w:w="780" w:type="dxa"/>
                  <w:shd w:val="clear" w:color="auto" w:fill="auto"/>
                  <w:tcMar>
                    <w:top w:w="0" w:type="dxa"/>
                    <w:left w:w="0" w:type="dxa"/>
                    <w:bottom w:w="0" w:type="dxa"/>
                    <w:right w:w="0" w:type="dxa"/>
                  </w:tcMar>
                  <w:vAlign w:val="center"/>
                </w:tcPr>
                <w:p w14:paraId="28764C5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项目经理 </w:t>
                  </w:r>
                </w:p>
              </w:tc>
              <w:tc>
                <w:tcPr>
                  <w:tcW w:w="1155" w:type="dxa"/>
                  <w:shd w:val="clear" w:color="auto" w:fill="auto"/>
                  <w:tcMar>
                    <w:top w:w="0" w:type="dxa"/>
                    <w:left w:w="0" w:type="dxa"/>
                    <w:bottom w:w="0" w:type="dxa"/>
                    <w:right w:w="0" w:type="dxa"/>
                  </w:tcMar>
                  <w:vAlign w:val="center"/>
                </w:tcPr>
                <w:p w14:paraId="411F03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510***********1631 </w:t>
                  </w:r>
                </w:p>
              </w:tc>
              <w:tc>
                <w:tcPr>
                  <w:tcW w:w="750" w:type="dxa"/>
                  <w:shd w:val="clear" w:color="auto" w:fill="auto"/>
                  <w:tcMar>
                    <w:top w:w="0" w:type="dxa"/>
                    <w:left w:w="0" w:type="dxa"/>
                    <w:bottom w:w="0" w:type="dxa"/>
                    <w:right w:w="0" w:type="dxa"/>
                  </w:tcMar>
                  <w:vAlign w:val="center"/>
                </w:tcPr>
                <w:p w14:paraId="0CA6127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一级建造师注册证书 </w:t>
                  </w:r>
                </w:p>
              </w:tc>
              <w:tc>
                <w:tcPr>
                  <w:tcW w:w="1005" w:type="dxa"/>
                  <w:shd w:val="clear" w:color="auto" w:fill="auto"/>
                  <w:tcMar>
                    <w:top w:w="0" w:type="dxa"/>
                    <w:left w:w="0" w:type="dxa"/>
                    <w:bottom w:w="0" w:type="dxa"/>
                    <w:right w:w="0" w:type="dxa"/>
                  </w:tcMar>
                  <w:vAlign w:val="center"/>
                </w:tcPr>
                <w:p w14:paraId="24C8C52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陕1612006200802760 </w:t>
                  </w:r>
                </w:p>
              </w:tc>
            </w:tr>
            <w:tr w14:paraId="29E4604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7" w:type="dxa"/>
                  <w:shd w:val="clear" w:color="auto" w:fill="auto"/>
                  <w:tcMar>
                    <w:top w:w="0" w:type="dxa"/>
                    <w:left w:w="0" w:type="dxa"/>
                    <w:bottom w:w="0" w:type="dxa"/>
                    <w:right w:w="0" w:type="dxa"/>
                  </w:tcMar>
                  <w:vAlign w:val="center"/>
                </w:tcPr>
                <w:p w14:paraId="0FD01AB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 </w:t>
                  </w:r>
                </w:p>
              </w:tc>
              <w:tc>
                <w:tcPr>
                  <w:tcW w:w="1605" w:type="dxa"/>
                  <w:shd w:val="clear" w:color="auto" w:fill="auto"/>
                  <w:tcMar>
                    <w:top w:w="0" w:type="dxa"/>
                    <w:left w:w="0" w:type="dxa"/>
                    <w:bottom w:w="0" w:type="dxa"/>
                    <w:right w:w="0" w:type="dxa"/>
                  </w:tcMar>
                  <w:vAlign w:val="center"/>
                </w:tcPr>
                <w:p w14:paraId="2C9DECD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1117" w:type="dxa"/>
                  <w:shd w:val="clear" w:color="auto" w:fill="auto"/>
                  <w:tcMar>
                    <w:top w:w="0" w:type="dxa"/>
                    <w:left w:w="0" w:type="dxa"/>
                    <w:bottom w:w="0" w:type="dxa"/>
                    <w:right w:w="0" w:type="dxa"/>
                  </w:tcMar>
                  <w:vAlign w:val="center"/>
                </w:tcPr>
                <w:p w14:paraId="35E8F7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900" w:type="dxa"/>
                  <w:shd w:val="clear" w:color="auto" w:fill="auto"/>
                  <w:tcMar>
                    <w:top w:w="0" w:type="dxa"/>
                    <w:left w:w="0" w:type="dxa"/>
                    <w:bottom w:w="0" w:type="dxa"/>
                    <w:right w:w="0" w:type="dxa"/>
                  </w:tcMar>
                  <w:vAlign w:val="center"/>
                </w:tcPr>
                <w:p w14:paraId="366859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文国光 </w:t>
                  </w:r>
                </w:p>
              </w:tc>
              <w:tc>
                <w:tcPr>
                  <w:tcW w:w="945" w:type="dxa"/>
                  <w:shd w:val="clear" w:color="auto" w:fill="auto"/>
                  <w:tcMar>
                    <w:top w:w="0" w:type="dxa"/>
                    <w:left w:w="0" w:type="dxa"/>
                    <w:bottom w:w="0" w:type="dxa"/>
                    <w:right w:w="0" w:type="dxa"/>
                  </w:tcMar>
                  <w:vAlign w:val="center"/>
                </w:tcPr>
                <w:p w14:paraId="76C87C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其他 </w:t>
                  </w:r>
                </w:p>
              </w:tc>
              <w:tc>
                <w:tcPr>
                  <w:tcW w:w="780" w:type="dxa"/>
                  <w:shd w:val="clear" w:color="auto" w:fill="auto"/>
                  <w:tcMar>
                    <w:top w:w="0" w:type="dxa"/>
                    <w:left w:w="0" w:type="dxa"/>
                    <w:bottom w:w="0" w:type="dxa"/>
                    <w:right w:w="0" w:type="dxa"/>
                  </w:tcMar>
                  <w:vAlign w:val="center"/>
                </w:tcPr>
                <w:p w14:paraId="2C91EA7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项目经理 </w:t>
                  </w:r>
                </w:p>
              </w:tc>
              <w:tc>
                <w:tcPr>
                  <w:tcW w:w="1155" w:type="dxa"/>
                  <w:shd w:val="clear" w:color="auto" w:fill="auto"/>
                  <w:tcMar>
                    <w:top w:w="0" w:type="dxa"/>
                    <w:left w:w="0" w:type="dxa"/>
                    <w:bottom w:w="0" w:type="dxa"/>
                    <w:right w:w="0" w:type="dxa"/>
                  </w:tcMar>
                  <w:vAlign w:val="center"/>
                </w:tcPr>
                <w:p w14:paraId="4B754C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610***********0230 </w:t>
                  </w:r>
                </w:p>
              </w:tc>
              <w:tc>
                <w:tcPr>
                  <w:tcW w:w="750" w:type="dxa"/>
                  <w:shd w:val="clear" w:color="auto" w:fill="auto"/>
                  <w:tcMar>
                    <w:top w:w="0" w:type="dxa"/>
                    <w:left w:w="0" w:type="dxa"/>
                    <w:bottom w:w="0" w:type="dxa"/>
                    <w:right w:w="0" w:type="dxa"/>
                  </w:tcMar>
                  <w:vAlign w:val="center"/>
                </w:tcPr>
                <w:p w14:paraId="78E45C4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一级建造师注册证书 </w:t>
                  </w:r>
                </w:p>
              </w:tc>
              <w:tc>
                <w:tcPr>
                  <w:tcW w:w="1005" w:type="dxa"/>
                  <w:shd w:val="clear" w:color="auto" w:fill="auto"/>
                  <w:tcMar>
                    <w:top w:w="0" w:type="dxa"/>
                    <w:left w:w="0" w:type="dxa"/>
                    <w:bottom w:w="0" w:type="dxa"/>
                    <w:right w:w="0" w:type="dxa"/>
                  </w:tcMar>
                  <w:vAlign w:val="center"/>
                </w:tcPr>
                <w:p w14:paraId="63DA47A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贵1432011201309896 </w:t>
                  </w:r>
                </w:p>
              </w:tc>
            </w:tr>
          </w:tbl>
          <w:p w14:paraId="6A2753C7">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3A9D5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6062C9C2">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1.2、中标候选人企业业绩</w:t>
            </w:r>
          </w:p>
        </w:tc>
      </w:tr>
      <w:tr w14:paraId="50BC4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94"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36"/>
              <w:gridCol w:w="1363"/>
              <w:gridCol w:w="943"/>
              <w:gridCol w:w="1797"/>
              <w:gridCol w:w="1470"/>
              <w:gridCol w:w="1140"/>
              <w:gridCol w:w="1545"/>
            </w:tblGrid>
            <w:tr w14:paraId="56E5AC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528F85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1363" w:type="dxa"/>
                  <w:shd w:val="clear" w:color="auto" w:fill="auto"/>
                  <w:tcMar>
                    <w:top w:w="0" w:type="dxa"/>
                    <w:left w:w="0" w:type="dxa"/>
                    <w:bottom w:w="0" w:type="dxa"/>
                    <w:right w:w="0" w:type="dxa"/>
                  </w:tcMar>
                  <w:vAlign w:val="center"/>
                </w:tcPr>
                <w:p w14:paraId="4488841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标段编号</w:t>
                  </w:r>
                </w:p>
              </w:tc>
              <w:tc>
                <w:tcPr>
                  <w:tcW w:w="943" w:type="dxa"/>
                  <w:shd w:val="clear" w:color="auto" w:fill="auto"/>
                  <w:tcMar>
                    <w:top w:w="0" w:type="dxa"/>
                    <w:left w:w="0" w:type="dxa"/>
                    <w:bottom w:w="0" w:type="dxa"/>
                    <w:right w:w="0" w:type="dxa"/>
                  </w:tcMar>
                  <w:vAlign w:val="center"/>
                </w:tcPr>
                <w:p w14:paraId="43BF75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中标候选人名称</w:t>
                  </w:r>
                </w:p>
              </w:tc>
              <w:tc>
                <w:tcPr>
                  <w:tcW w:w="1797" w:type="dxa"/>
                  <w:shd w:val="clear" w:color="auto" w:fill="auto"/>
                  <w:tcMar>
                    <w:top w:w="0" w:type="dxa"/>
                    <w:left w:w="0" w:type="dxa"/>
                    <w:bottom w:w="0" w:type="dxa"/>
                    <w:right w:w="0" w:type="dxa"/>
                  </w:tcMar>
                  <w:vAlign w:val="center"/>
                </w:tcPr>
                <w:p w14:paraId="5E53CCE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中标工程名称</w:t>
                  </w:r>
                </w:p>
              </w:tc>
              <w:tc>
                <w:tcPr>
                  <w:tcW w:w="1470" w:type="dxa"/>
                  <w:shd w:val="clear" w:color="auto" w:fill="auto"/>
                  <w:tcMar>
                    <w:top w:w="0" w:type="dxa"/>
                    <w:left w:w="0" w:type="dxa"/>
                    <w:bottom w:w="0" w:type="dxa"/>
                    <w:right w:w="0" w:type="dxa"/>
                  </w:tcMar>
                  <w:vAlign w:val="center"/>
                </w:tcPr>
                <w:p w14:paraId="6FC14B2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建设单位</w:t>
                  </w:r>
                </w:p>
              </w:tc>
              <w:tc>
                <w:tcPr>
                  <w:tcW w:w="1140" w:type="dxa"/>
                  <w:shd w:val="clear" w:color="auto" w:fill="auto"/>
                  <w:tcMar>
                    <w:top w:w="0" w:type="dxa"/>
                    <w:left w:w="0" w:type="dxa"/>
                    <w:bottom w:w="0" w:type="dxa"/>
                    <w:right w:w="0" w:type="dxa"/>
                  </w:tcMar>
                  <w:vAlign w:val="center"/>
                </w:tcPr>
                <w:p w14:paraId="30C9CD7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合同签订时间</w:t>
                  </w:r>
                </w:p>
              </w:tc>
              <w:tc>
                <w:tcPr>
                  <w:tcW w:w="1545" w:type="dxa"/>
                  <w:shd w:val="clear" w:color="auto" w:fill="auto"/>
                  <w:tcMar>
                    <w:top w:w="0" w:type="dxa"/>
                    <w:left w:w="0" w:type="dxa"/>
                    <w:bottom w:w="0" w:type="dxa"/>
                    <w:right w:w="0" w:type="dxa"/>
                  </w:tcMar>
                  <w:vAlign w:val="center"/>
                </w:tcPr>
                <w:p w14:paraId="0E6E852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合同签订金额</w:t>
                  </w:r>
                </w:p>
              </w:tc>
            </w:tr>
            <w:tr w14:paraId="17C760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3132A06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 </w:t>
                  </w:r>
                </w:p>
              </w:tc>
              <w:tc>
                <w:tcPr>
                  <w:tcW w:w="1363" w:type="dxa"/>
                  <w:shd w:val="clear" w:color="auto" w:fill="auto"/>
                  <w:tcMar>
                    <w:top w:w="0" w:type="dxa"/>
                    <w:left w:w="0" w:type="dxa"/>
                    <w:bottom w:w="0" w:type="dxa"/>
                    <w:right w:w="0" w:type="dxa"/>
                  </w:tcMar>
                  <w:vAlign w:val="center"/>
                </w:tcPr>
                <w:p w14:paraId="0C266D2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094290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0A215D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呼北国家高速公路山西省隰县至吉县段施工LJ6标段 </w:t>
                  </w:r>
                </w:p>
              </w:tc>
              <w:tc>
                <w:tcPr>
                  <w:tcW w:w="1470" w:type="dxa"/>
                  <w:shd w:val="clear" w:color="auto" w:fill="auto"/>
                  <w:tcMar>
                    <w:top w:w="0" w:type="dxa"/>
                    <w:left w:w="0" w:type="dxa"/>
                    <w:bottom w:w="0" w:type="dxa"/>
                    <w:right w:w="0" w:type="dxa"/>
                  </w:tcMar>
                  <w:vAlign w:val="center"/>
                </w:tcPr>
                <w:p w14:paraId="062EC56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山西路桥集团隰吉高速公路有限公司 </w:t>
                  </w:r>
                </w:p>
              </w:tc>
              <w:tc>
                <w:tcPr>
                  <w:tcW w:w="1140" w:type="dxa"/>
                  <w:shd w:val="clear" w:color="auto" w:fill="auto"/>
                  <w:tcMar>
                    <w:top w:w="0" w:type="dxa"/>
                    <w:left w:w="0" w:type="dxa"/>
                    <w:bottom w:w="0" w:type="dxa"/>
                    <w:right w:w="0" w:type="dxa"/>
                  </w:tcMar>
                  <w:vAlign w:val="center"/>
                </w:tcPr>
                <w:p w14:paraId="1122932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2020年07月21日 </w:t>
                  </w:r>
                </w:p>
              </w:tc>
              <w:tc>
                <w:tcPr>
                  <w:tcW w:w="1545" w:type="dxa"/>
                  <w:shd w:val="clear" w:color="auto" w:fill="auto"/>
                  <w:tcMar>
                    <w:top w:w="0" w:type="dxa"/>
                    <w:left w:w="0" w:type="dxa"/>
                    <w:bottom w:w="0" w:type="dxa"/>
                    <w:right w:w="0" w:type="dxa"/>
                  </w:tcMar>
                  <w:vAlign w:val="center"/>
                </w:tcPr>
                <w:p w14:paraId="449097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457705313.00 </w:t>
                  </w:r>
                </w:p>
              </w:tc>
            </w:tr>
            <w:tr w14:paraId="7AD453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659EBC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 </w:t>
                  </w:r>
                </w:p>
              </w:tc>
              <w:tc>
                <w:tcPr>
                  <w:tcW w:w="1363" w:type="dxa"/>
                  <w:shd w:val="clear" w:color="auto" w:fill="auto"/>
                  <w:tcMar>
                    <w:top w:w="0" w:type="dxa"/>
                    <w:left w:w="0" w:type="dxa"/>
                    <w:bottom w:w="0" w:type="dxa"/>
                    <w:right w:w="0" w:type="dxa"/>
                  </w:tcMar>
                  <w:vAlign w:val="center"/>
                </w:tcPr>
                <w:p w14:paraId="69930DE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1425586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1789EE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G8012弥勒至楚雄高速公路玉溪至楚雄段工程TJ-2标 </w:t>
                  </w:r>
                </w:p>
              </w:tc>
              <w:tc>
                <w:tcPr>
                  <w:tcW w:w="1470" w:type="dxa"/>
                  <w:shd w:val="clear" w:color="auto" w:fill="auto"/>
                  <w:tcMar>
                    <w:top w:w="0" w:type="dxa"/>
                    <w:left w:w="0" w:type="dxa"/>
                    <w:bottom w:w="0" w:type="dxa"/>
                    <w:right w:w="0" w:type="dxa"/>
                  </w:tcMar>
                  <w:vAlign w:val="center"/>
                </w:tcPr>
                <w:p w14:paraId="716BC9E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云南玉楚高速公路投资开发有限公司 </w:t>
                  </w:r>
                </w:p>
              </w:tc>
              <w:tc>
                <w:tcPr>
                  <w:tcW w:w="1140" w:type="dxa"/>
                  <w:shd w:val="clear" w:color="auto" w:fill="auto"/>
                  <w:tcMar>
                    <w:top w:w="0" w:type="dxa"/>
                    <w:left w:w="0" w:type="dxa"/>
                    <w:bottom w:w="0" w:type="dxa"/>
                    <w:right w:w="0" w:type="dxa"/>
                  </w:tcMar>
                  <w:vAlign w:val="center"/>
                </w:tcPr>
                <w:p w14:paraId="3670326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2019年01月10日 </w:t>
                  </w:r>
                </w:p>
              </w:tc>
              <w:tc>
                <w:tcPr>
                  <w:tcW w:w="1545" w:type="dxa"/>
                  <w:shd w:val="clear" w:color="auto" w:fill="auto"/>
                  <w:tcMar>
                    <w:top w:w="0" w:type="dxa"/>
                    <w:left w:w="0" w:type="dxa"/>
                    <w:bottom w:w="0" w:type="dxa"/>
                    <w:right w:w="0" w:type="dxa"/>
                  </w:tcMar>
                  <w:vAlign w:val="center"/>
                </w:tcPr>
                <w:p w14:paraId="32D6364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841417673.00 </w:t>
                  </w:r>
                </w:p>
              </w:tc>
            </w:tr>
            <w:tr w14:paraId="3517380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248A51F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 </w:t>
                  </w:r>
                </w:p>
              </w:tc>
              <w:tc>
                <w:tcPr>
                  <w:tcW w:w="1363" w:type="dxa"/>
                  <w:shd w:val="clear" w:color="auto" w:fill="auto"/>
                  <w:tcMar>
                    <w:top w:w="0" w:type="dxa"/>
                    <w:left w:w="0" w:type="dxa"/>
                    <w:bottom w:w="0" w:type="dxa"/>
                    <w:right w:w="0" w:type="dxa"/>
                  </w:tcMar>
                  <w:vAlign w:val="center"/>
                </w:tcPr>
                <w:p w14:paraId="7123D6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01B0285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1A2B82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新建赣州至深圳铁路赣粤省界至塘厦段（不含先期开工段）站前工程GSSG-2标段 </w:t>
                  </w:r>
                </w:p>
              </w:tc>
              <w:tc>
                <w:tcPr>
                  <w:tcW w:w="1470" w:type="dxa"/>
                  <w:shd w:val="clear" w:color="auto" w:fill="auto"/>
                  <w:tcMar>
                    <w:top w:w="0" w:type="dxa"/>
                    <w:left w:w="0" w:type="dxa"/>
                    <w:bottom w:w="0" w:type="dxa"/>
                    <w:right w:w="0" w:type="dxa"/>
                  </w:tcMar>
                  <w:vAlign w:val="center"/>
                </w:tcPr>
                <w:p w14:paraId="4145FB2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广州铁路（集团）公司深圳工程建设指挥部 </w:t>
                  </w:r>
                </w:p>
              </w:tc>
              <w:tc>
                <w:tcPr>
                  <w:tcW w:w="1140" w:type="dxa"/>
                  <w:shd w:val="clear" w:color="auto" w:fill="auto"/>
                  <w:tcMar>
                    <w:top w:w="0" w:type="dxa"/>
                    <w:left w:w="0" w:type="dxa"/>
                    <w:bottom w:w="0" w:type="dxa"/>
                    <w:right w:w="0" w:type="dxa"/>
                  </w:tcMar>
                  <w:vAlign w:val="center"/>
                </w:tcPr>
                <w:p w14:paraId="10E701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2017年10月27日 </w:t>
                  </w:r>
                </w:p>
              </w:tc>
              <w:tc>
                <w:tcPr>
                  <w:tcW w:w="1545" w:type="dxa"/>
                  <w:shd w:val="clear" w:color="auto" w:fill="auto"/>
                  <w:tcMar>
                    <w:top w:w="0" w:type="dxa"/>
                    <w:left w:w="0" w:type="dxa"/>
                    <w:bottom w:w="0" w:type="dxa"/>
                    <w:right w:w="0" w:type="dxa"/>
                  </w:tcMar>
                  <w:vAlign w:val="center"/>
                </w:tcPr>
                <w:p w14:paraId="6364FC0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2387103604.00 </w:t>
                  </w:r>
                </w:p>
              </w:tc>
            </w:tr>
            <w:tr w14:paraId="6C18B7D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433B890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4 </w:t>
                  </w:r>
                </w:p>
              </w:tc>
              <w:tc>
                <w:tcPr>
                  <w:tcW w:w="1363" w:type="dxa"/>
                  <w:shd w:val="clear" w:color="auto" w:fill="auto"/>
                  <w:tcMar>
                    <w:top w:w="0" w:type="dxa"/>
                    <w:left w:w="0" w:type="dxa"/>
                    <w:bottom w:w="0" w:type="dxa"/>
                    <w:right w:w="0" w:type="dxa"/>
                  </w:tcMar>
                  <w:vAlign w:val="center"/>
                </w:tcPr>
                <w:p w14:paraId="5346A7E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1D5DEF0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4B1922B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新建兰州至张掖三四线铁路中川机场至武威段新乌鞘岭隧道站前工程LZX-ZW-XQ2标段 </w:t>
                  </w:r>
                </w:p>
              </w:tc>
              <w:tc>
                <w:tcPr>
                  <w:tcW w:w="1470" w:type="dxa"/>
                  <w:shd w:val="clear" w:color="auto" w:fill="auto"/>
                  <w:tcMar>
                    <w:top w:w="0" w:type="dxa"/>
                    <w:left w:w="0" w:type="dxa"/>
                    <w:bottom w:w="0" w:type="dxa"/>
                    <w:right w:w="0" w:type="dxa"/>
                  </w:tcMar>
                  <w:vAlign w:val="center"/>
                </w:tcPr>
                <w:p w14:paraId="3505DCC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中国铁路兰州局集团有限公司兰州工程建设指挥部 </w:t>
                  </w:r>
                </w:p>
              </w:tc>
              <w:tc>
                <w:tcPr>
                  <w:tcW w:w="1140" w:type="dxa"/>
                  <w:shd w:val="clear" w:color="auto" w:fill="auto"/>
                  <w:tcMar>
                    <w:top w:w="0" w:type="dxa"/>
                    <w:left w:w="0" w:type="dxa"/>
                    <w:bottom w:w="0" w:type="dxa"/>
                    <w:right w:w="0" w:type="dxa"/>
                  </w:tcMar>
                  <w:vAlign w:val="center"/>
                </w:tcPr>
                <w:p w14:paraId="68EAA88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2019年09月10日 </w:t>
                  </w:r>
                </w:p>
              </w:tc>
              <w:tc>
                <w:tcPr>
                  <w:tcW w:w="1545" w:type="dxa"/>
                  <w:shd w:val="clear" w:color="auto" w:fill="auto"/>
                  <w:tcMar>
                    <w:top w:w="0" w:type="dxa"/>
                    <w:left w:w="0" w:type="dxa"/>
                    <w:bottom w:w="0" w:type="dxa"/>
                    <w:right w:w="0" w:type="dxa"/>
                  </w:tcMar>
                  <w:vAlign w:val="center"/>
                </w:tcPr>
                <w:p w14:paraId="180498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1354988278.00 </w:t>
                  </w:r>
                </w:p>
              </w:tc>
            </w:tr>
            <w:tr w14:paraId="3A6093C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42EF36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5 </w:t>
                  </w:r>
                </w:p>
              </w:tc>
              <w:tc>
                <w:tcPr>
                  <w:tcW w:w="1363" w:type="dxa"/>
                  <w:shd w:val="clear" w:color="auto" w:fill="auto"/>
                  <w:tcMar>
                    <w:top w:w="0" w:type="dxa"/>
                    <w:left w:w="0" w:type="dxa"/>
                    <w:bottom w:w="0" w:type="dxa"/>
                    <w:right w:w="0" w:type="dxa"/>
                  </w:tcMar>
                  <w:vAlign w:val="center"/>
                </w:tcPr>
                <w:p w14:paraId="294AB50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6ED4267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27360E3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新建赣州至深圳铁路(江西段)GSJXZQ-4标 </w:t>
                  </w:r>
                </w:p>
              </w:tc>
              <w:tc>
                <w:tcPr>
                  <w:tcW w:w="1470" w:type="dxa"/>
                  <w:shd w:val="clear" w:color="auto" w:fill="auto"/>
                  <w:tcMar>
                    <w:top w:w="0" w:type="dxa"/>
                    <w:left w:w="0" w:type="dxa"/>
                    <w:bottom w:w="0" w:type="dxa"/>
                    <w:right w:w="0" w:type="dxa"/>
                  </w:tcMar>
                  <w:vAlign w:val="center"/>
                </w:tcPr>
                <w:p w14:paraId="7778725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昌九城际铁路股份有限公司 </w:t>
                  </w:r>
                </w:p>
              </w:tc>
              <w:tc>
                <w:tcPr>
                  <w:tcW w:w="1140" w:type="dxa"/>
                  <w:shd w:val="clear" w:color="auto" w:fill="auto"/>
                  <w:tcMar>
                    <w:top w:w="0" w:type="dxa"/>
                    <w:left w:w="0" w:type="dxa"/>
                    <w:bottom w:w="0" w:type="dxa"/>
                    <w:right w:w="0" w:type="dxa"/>
                  </w:tcMar>
                  <w:vAlign w:val="center"/>
                </w:tcPr>
                <w:p w14:paraId="5EEB8AE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2017年11月21日 </w:t>
                  </w:r>
                </w:p>
              </w:tc>
              <w:tc>
                <w:tcPr>
                  <w:tcW w:w="1545" w:type="dxa"/>
                  <w:shd w:val="clear" w:color="auto" w:fill="auto"/>
                  <w:tcMar>
                    <w:top w:w="0" w:type="dxa"/>
                    <w:left w:w="0" w:type="dxa"/>
                    <w:bottom w:w="0" w:type="dxa"/>
                    <w:right w:w="0" w:type="dxa"/>
                  </w:tcMar>
                  <w:vAlign w:val="center"/>
                </w:tcPr>
                <w:p w14:paraId="7AA3600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2706030146.00 </w:t>
                  </w:r>
                </w:p>
              </w:tc>
            </w:tr>
            <w:tr w14:paraId="1501923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01279C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6 </w:t>
                  </w:r>
                </w:p>
              </w:tc>
              <w:tc>
                <w:tcPr>
                  <w:tcW w:w="1363" w:type="dxa"/>
                  <w:shd w:val="clear" w:color="auto" w:fill="auto"/>
                  <w:tcMar>
                    <w:top w:w="0" w:type="dxa"/>
                    <w:left w:w="0" w:type="dxa"/>
                    <w:bottom w:w="0" w:type="dxa"/>
                    <w:right w:w="0" w:type="dxa"/>
                  </w:tcMar>
                  <w:vAlign w:val="center"/>
                </w:tcPr>
                <w:p w14:paraId="674EC80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05136EE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2FBE46E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新建兴泉铁路宁泉段站前工程XQNQ-2标 </w:t>
                  </w:r>
                </w:p>
              </w:tc>
              <w:tc>
                <w:tcPr>
                  <w:tcW w:w="1470" w:type="dxa"/>
                  <w:shd w:val="clear" w:color="auto" w:fill="auto"/>
                  <w:tcMar>
                    <w:top w:w="0" w:type="dxa"/>
                    <w:left w:w="0" w:type="dxa"/>
                    <w:bottom w:w="0" w:type="dxa"/>
                    <w:right w:w="0" w:type="dxa"/>
                  </w:tcMar>
                  <w:vAlign w:val="center"/>
                </w:tcPr>
                <w:p w14:paraId="246AD2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向莆铁路股份有限公司 </w:t>
                  </w:r>
                </w:p>
              </w:tc>
              <w:tc>
                <w:tcPr>
                  <w:tcW w:w="1140" w:type="dxa"/>
                  <w:shd w:val="clear" w:color="auto" w:fill="auto"/>
                  <w:tcMar>
                    <w:top w:w="0" w:type="dxa"/>
                    <w:left w:w="0" w:type="dxa"/>
                    <w:bottom w:w="0" w:type="dxa"/>
                    <w:right w:w="0" w:type="dxa"/>
                  </w:tcMar>
                  <w:vAlign w:val="center"/>
                </w:tcPr>
                <w:p w14:paraId="59E651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2017年04月11日 </w:t>
                  </w:r>
                </w:p>
              </w:tc>
              <w:tc>
                <w:tcPr>
                  <w:tcW w:w="1545" w:type="dxa"/>
                  <w:shd w:val="clear" w:color="auto" w:fill="auto"/>
                  <w:tcMar>
                    <w:top w:w="0" w:type="dxa"/>
                    <w:left w:w="0" w:type="dxa"/>
                    <w:bottom w:w="0" w:type="dxa"/>
                    <w:right w:w="0" w:type="dxa"/>
                  </w:tcMar>
                  <w:vAlign w:val="center"/>
                </w:tcPr>
                <w:p w14:paraId="1065E20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1605199007.00 </w:t>
                  </w:r>
                </w:p>
              </w:tc>
            </w:tr>
            <w:tr w14:paraId="4F300C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18A27FD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 </w:t>
                  </w:r>
                </w:p>
              </w:tc>
              <w:tc>
                <w:tcPr>
                  <w:tcW w:w="1363" w:type="dxa"/>
                  <w:shd w:val="clear" w:color="auto" w:fill="auto"/>
                  <w:tcMar>
                    <w:top w:w="0" w:type="dxa"/>
                    <w:left w:w="0" w:type="dxa"/>
                    <w:bottom w:w="0" w:type="dxa"/>
                    <w:right w:w="0" w:type="dxa"/>
                  </w:tcMar>
                  <w:vAlign w:val="center"/>
                </w:tcPr>
                <w:p w14:paraId="72C2B6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1C6D153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4A914FF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镇康（南伞）至耿马（清水河）高速公路土建、景观绿化和环境保护设施工程施工总承包第2标段 </w:t>
                  </w:r>
                </w:p>
              </w:tc>
              <w:tc>
                <w:tcPr>
                  <w:tcW w:w="1470" w:type="dxa"/>
                  <w:shd w:val="clear" w:color="auto" w:fill="auto"/>
                  <w:tcMar>
                    <w:top w:w="0" w:type="dxa"/>
                    <w:left w:w="0" w:type="dxa"/>
                    <w:bottom w:w="0" w:type="dxa"/>
                    <w:right w:w="0" w:type="dxa"/>
                  </w:tcMar>
                  <w:vAlign w:val="center"/>
                </w:tcPr>
                <w:p w14:paraId="5E56D40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云南镇清高速公路有限公司 </w:t>
                  </w:r>
                </w:p>
              </w:tc>
              <w:tc>
                <w:tcPr>
                  <w:tcW w:w="1140" w:type="dxa"/>
                  <w:shd w:val="clear" w:color="auto" w:fill="auto"/>
                  <w:tcMar>
                    <w:top w:w="0" w:type="dxa"/>
                    <w:left w:w="0" w:type="dxa"/>
                    <w:bottom w:w="0" w:type="dxa"/>
                    <w:right w:w="0" w:type="dxa"/>
                  </w:tcMar>
                  <w:vAlign w:val="center"/>
                </w:tcPr>
                <w:p w14:paraId="588ABC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2018年11月29日 </w:t>
                  </w:r>
                </w:p>
              </w:tc>
              <w:tc>
                <w:tcPr>
                  <w:tcW w:w="1545" w:type="dxa"/>
                  <w:shd w:val="clear" w:color="auto" w:fill="auto"/>
                  <w:tcMar>
                    <w:top w:w="0" w:type="dxa"/>
                    <w:left w:w="0" w:type="dxa"/>
                    <w:bottom w:w="0" w:type="dxa"/>
                    <w:right w:w="0" w:type="dxa"/>
                  </w:tcMar>
                  <w:vAlign w:val="center"/>
                </w:tcPr>
                <w:p w14:paraId="146B483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1709730945.00 </w:t>
                  </w:r>
                </w:p>
              </w:tc>
            </w:tr>
            <w:tr w14:paraId="46650F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7BF53B5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 </w:t>
                  </w:r>
                </w:p>
              </w:tc>
              <w:tc>
                <w:tcPr>
                  <w:tcW w:w="1363" w:type="dxa"/>
                  <w:shd w:val="clear" w:color="auto" w:fill="auto"/>
                  <w:tcMar>
                    <w:top w:w="0" w:type="dxa"/>
                    <w:left w:w="0" w:type="dxa"/>
                    <w:bottom w:w="0" w:type="dxa"/>
                    <w:right w:w="0" w:type="dxa"/>
                  </w:tcMar>
                  <w:vAlign w:val="center"/>
                </w:tcPr>
                <w:p w14:paraId="2C1B34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7BEBB6A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797" w:type="dxa"/>
                  <w:shd w:val="clear" w:color="auto" w:fill="auto"/>
                  <w:tcMar>
                    <w:top w:w="0" w:type="dxa"/>
                    <w:left w:w="0" w:type="dxa"/>
                    <w:bottom w:w="0" w:type="dxa"/>
                    <w:right w:w="0" w:type="dxa"/>
                  </w:tcMar>
                  <w:vAlign w:val="center"/>
                </w:tcPr>
                <w:p w14:paraId="7F3016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天水市三阳川隧道及引线工程 </w:t>
                  </w:r>
                </w:p>
              </w:tc>
              <w:tc>
                <w:tcPr>
                  <w:tcW w:w="1470" w:type="dxa"/>
                  <w:shd w:val="clear" w:color="auto" w:fill="auto"/>
                  <w:tcMar>
                    <w:top w:w="0" w:type="dxa"/>
                    <w:left w:w="0" w:type="dxa"/>
                    <w:bottom w:w="0" w:type="dxa"/>
                    <w:right w:w="0" w:type="dxa"/>
                  </w:tcMar>
                  <w:vAlign w:val="center"/>
                </w:tcPr>
                <w:p w14:paraId="72CBB5B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天水三阳川隧道交通工程有限公司 </w:t>
                  </w:r>
                </w:p>
              </w:tc>
              <w:tc>
                <w:tcPr>
                  <w:tcW w:w="1140" w:type="dxa"/>
                  <w:shd w:val="clear" w:color="auto" w:fill="auto"/>
                  <w:tcMar>
                    <w:top w:w="0" w:type="dxa"/>
                    <w:left w:w="0" w:type="dxa"/>
                    <w:bottom w:w="0" w:type="dxa"/>
                    <w:right w:w="0" w:type="dxa"/>
                  </w:tcMar>
                  <w:vAlign w:val="center"/>
                </w:tcPr>
                <w:p w14:paraId="04AA3C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2020年02月27日 </w:t>
                  </w:r>
                </w:p>
              </w:tc>
              <w:tc>
                <w:tcPr>
                  <w:tcW w:w="1545" w:type="dxa"/>
                  <w:shd w:val="clear" w:color="auto" w:fill="auto"/>
                  <w:tcMar>
                    <w:top w:w="0" w:type="dxa"/>
                    <w:left w:w="0" w:type="dxa"/>
                    <w:bottom w:w="0" w:type="dxa"/>
                    <w:right w:w="0" w:type="dxa"/>
                  </w:tcMar>
                  <w:vAlign w:val="center"/>
                </w:tcPr>
                <w:p w14:paraId="6BD2BE1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1246878047.00 </w:t>
                  </w:r>
                </w:p>
              </w:tc>
            </w:tr>
            <w:tr w14:paraId="68F0CE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6F88A7A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9 </w:t>
                  </w:r>
                </w:p>
              </w:tc>
              <w:tc>
                <w:tcPr>
                  <w:tcW w:w="1363" w:type="dxa"/>
                  <w:shd w:val="clear" w:color="auto" w:fill="auto"/>
                  <w:tcMar>
                    <w:top w:w="0" w:type="dxa"/>
                    <w:left w:w="0" w:type="dxa"/>
                    <w:bottom w:w="0" w:type="dxa"/>
                    <w:right w:w="0" w:type="dxa"/>
                  </w:tcMar>
                  <w:vAlign w:val="center"/>
                </w:tcPr>
                <w:p w14:paraId="419434C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57881C5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255E158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济宁市海川路北延工程上跨新兖铁路立交桥工程 </w:t>
                  </w:r>
                </w:p>
              </w:tc>
              <w:tc>
                <w:tcPr>
                  <w:tcW w:w="1470" w:type="dxa"/>
                  <w:shd w:val="clear" w:color="auto" w:fill="auto"/>
                  <w:tcMar>
                    <w:top w:w="0" w:type="dxa"/>
                    <w:left w:w="0" w:type="dxa"/>
                    <w:bottom w:w="0" w:type="dxa"/>
                    <w:right w:w="0" w:type="dxa"/>
                  </w:tcMar>
                  <w:vAlign w:val="center"/>
                </w:tcPr>
                <w:p w14:paraId="66B760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中国铁路济南局集团有限公司工程项目管理所 </w:t>
                  </w:r>
                </w:p>
              </w:tc>
              <w:tc>
                <w:tcPr>
                  <w:tcW w:w="1140" w:type="dxa"/>
                  <w:shd w:val="clear" w:color="auto" w:fill="auto"/>
                  <w:tcMar>
                    <w:top w:w="0" w:type="dxa"/>
                    <w:left w:w="0" w:type="dxa"/>
                    <w:bottom w:w="0" w:type="dxa"/>
                    <w:right w:w="0" w:type="dxa"/>
                  </w:tcMar>
                  <w:vAlign w:val="center"/>
                </w:tcPr>
                <w:p w14:paraId="1C65B3C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2021年08月06日 </w:t>
                  </w:r>
                </w:p>
              </w:tc>
              <w:tc>
                <w:tcPr>
                  <w:tcW w:w="1545" w:type="dxa"/>
                  <w:shd w:val="clear" w:color="auto" w:fill="auto"/>
                  <w:tcMar>
                    <w:top w:w="0" w:type="dxa"/>
                    <w:left w:w="0" w:type="dxa"/>
                    <w:bottom w:w="0" w:type="dxa"/>
                    <w:right w:w="0" w:type="dxa"/>
                  </w:tcMar>
                  <w:vAlign w:val="center"/>
                </w:tcPr>
                <w:p w14:paraId="2F4B8B1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106848993.13 </w:t>
                  </w:r>
                </w:p>
              </w:tc>
            </w:tr>
            <w:tr w14:paraId="286C19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62F1B6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10 </w:t>
                  </w:r>
                </w:p>
              </w:tc>
              <w:tc>
                <w:tcPr>
                  <w:tcW w:w="1363" w:type="dxa"/>
                  <w:shd w:val="clear" w:color="auto" w:fill="auto"/>
                  <w:tcMar>
                    <w:top w:w="0" w:type="dxa"/>
                    <w:left w:w="0" w:type="dxa"/>
                    <w:bottom w:w="0" w:type="dxa"/>
                    <w:right w:w="0" w:type="dxa"/>
                  </w:tcMar>
                  <w:vAlign w:val="center"/>
                </w:tcPr>
                <w:p w14:paraId="129B37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1F6D3A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29646F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国道347线茂县两河口至红原壤口段公路提升改建工程MH1标段 </w:t>
                  </w:r>
                </w:p>
              </w:tc>
              <w:tc>
                <w:tcPr>
                  <w:tcW w:w="1470" w:type="dxa"/>
                  <w:shd w:val="clear" w:color="auto" w:fill="auto"/>
                  <w:tcMar>
                    <w:top w:w="0" w:type="dxa"/>
                    <w:left w:w="0" w:type="dxa"/>
                    <w:bottom w:w="0" w:type="dxa"/>
                    <w:right w:w="0" w:type="dxa"/>
                  </w:tcMar>
                  <w:vAlign w:val="center"/>
                </w:tcPr>
                <w:p w14:paraId="430720C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阿坝藏族羌族自治州公路管理局 </w:t>
                  </w:r>
                </w:p>
              </w:tc>
              <w:tc>
                <w:tcPr>
                  <w:tcW w:w="1140" w:type="dxa"/>
                  <w:shd w:val="clear" w:color="auto" w:fill="auto"/>
                  <w:tcMar>
                    <w:top w:w="0" w:type="dxa"/>
                    <w:left w:w="0" w:type="dxa"/>
                    <w:bottom w:w="0" w:type="dxa"/>
                    <w:right w:w="0" w:type="dxa"/>
                  </w:tcMar>
                  <w:vAlign w:val="center"/>
                </w:tcPr>
                <w:p w14:paraId="622EFE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2019年05月08日 </w:t>
                  </w:r>
                </w:p>
              </w:tc>
              <w:tc>
                <w:tcPr>
                  <w:tcW w:w="1545" w:type="dxa"/>
                  <w:shd w:val="clear" w:color="auto" w:fill="auto"/>
                  <w:tcMar>
                    <w:top w:w="0" w:type="dxa"/>
                    <w:left w:w="0" w:type="dxa"/>
                    <w:bottom w:w="0" w:type="dxa"/>
                    <w:right w:w="0" w:type="dxa"/>
                  </w:tcMar>
                  <w:vAlign w:val="center"/>
                </w:tcPr>
                <w:p w14:paraId="5B2211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395995416.00 </w:t>
                  </w:r>
                </w:p>
              </w:tc>
            </w:tr>
            <w:tr w14:paraId="768D6B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236" w:type="dxa"/>
                  <w:shd w:val="clear" w:color="auto" w:fill="auto"/>
                  <w:tcMar>
                    <w:top w:w="0" w:type="dxa"/>
                    <w:left w:w="0" w:type="dxa"/>
                    <w:bottom w:w="0" w:type="dxa"/>
                    <w:right w:w="0" w:type="dxa"/>
                  </w:tcMar>
                  <w:vAlign w:val="center"/>
                </w:tcPr>
                <w:p w14:paraId="1ACAF7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11 </w:t>
                  </w:r>
                </w:p>
              </w:tc>
              <w:tc>
                <w:tcPr>
                  <w:tcW w:w="1363" w:type="dxa"/>
                  <w:shd w:val="clear" w:color="auto" w:fill="auto"/>
                  <w:tcMar>
                    <w:top w:w="0" w:type="dxa"/>
                    <w:left w:w="0" w:type="dxa"/>
                    <w:bottom w:w="0" w:type="dxa"/>
                    <w:right w:w="0" w:type="dxa"/>
                  </w:tcMar>
                  <w:vAlign w:val="center"/>
                </w:tcPr>
                <w:p w14:paraId="09BF8F3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0B7862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33F1F42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国道318竹巴笼至林芝公路重点路段整治改建工程(然乌段)土建施工一标段 </w:t>
                  </w:r>
                </w:p>
              </w:tc>
              <w:tc>
                <w:tcPr>
                  <w:tcW w:w="1470" w:type="dxa"/>
                  <w:shd w:val="clear" w:color="auto" w:fill="auto"/>
                  <w:tcMar>
                    <w:top w:w="0" w:type="dxa"/>
                    <w:left w:w="0" w:type="dxa"/>
                    <w:bottom w:w="0" w:type="dxa"/>
                    <w:right w:w="0" w:type="dxa"/>
                  </w:tcMar>
                  <w:vAlign w:val="center"/>
                </w:tcPr>
                <w:p w14:paraId="5943671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西藏交投公路工程项目建设管理有限公司 </w:t>
                  </w:r>
                </w:p>
              </w:tc>
              <w:tc>
                <w:tcPr>
                  <w:tcW w:w="1140" w:type="dxa"/>
                  <w:shd w:val="clear" w:color="auto" w:fill="auto"/>
                  <w:tcMar>
                    <w:top w:w="0" w:type="dxa"/>
                    <w:left w:w="0" w:type="dxa"/>
                    <w:bottom w:w="0" w:type="dxa"/>
                    <w:right w:w="0" w:type="dxa"/>
                  </w:tcMar>
                  <w:vAlign w:val="center"/>
                </w:tcPr>
                <w:p w14:paraId="331183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2022年12月11日 </w:t>
                  </w:r>
                </w:p>
              </w:tc>
              <w:tc>
                <w:tcPr>
                  <w:tcW w:w="1545" w:type="dxa"/>
                  <w:shd w:val="clear" w:color="auto" w:fill="auto"/>
                  <w:tcMar>
                    <w:top w:w="0" w:type="dxa"/>
                    <w:left w:w="0" w:type="dxa"/>
                    <w:bottom w:w="0" w:type="dxa"/>
                    <w:right w:w="0" w:type="dxa"/>
                  </w:tcMar>
                  <w:vAlign w:val="center"/>
                </w:tcPr>
                <w:p w14:paraId="4E5243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423236896.30 </w:t>
                  </w:r>
                </w:p>
              </w:tc>
            </w:tr>
            <w:tr w14:paraId="25266C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74CDED0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12 </w:t>
                  </w:r>
                </w:p>
              </w:tc>
              <w:tc>
                <w:tcPr>
                  <w:tcW w:w="1363" w:type="dxa"/>
                  <w:shd w:val="clear" w:color="auto" w:fill="auto"/>
                  <w:tcMar>
                    <w:top w:w="0" w:type="dxa"/>
                    <w:left w:w="0" w:type="dxa"/>
                    <w:bottom w:w="0" w:type="dxa"/>
                    <w:right w:w="0" w:type="dxa"/>
                  </w:tcMar>
                  <w:vAlign w:val="center"/>
                </w:tcPr>
                <w:p w14:paraId="3A628E1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50C52D4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20ED24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辽宁省赤峰至绥中高速公路（G4515）凌源（蒙辽界）至绥中段PPP项目 </w:t>
                  </w:r>
                </w:p>
              </w:tc>
              <w:tc>
                <w:tcPr>
                  <w:tcW w:w="1470" w:type="dxa"/>
                  <w:shd w:val="clear" w:color="auto" w:fill="auto"/>
                  <w:tcMar>
                    <w:top w:w="0" w:type="dxa"/>
                    <w:left w:w="0" w:type="dxa"/>
                    <w:bottom w:w="0" w:type="dxa"/>
                    <w:right w:w="0" w:type="dxa"/>
                  </w:tcMar>
                  <w:vAlign w:val="center"/>
                </w:tcPr>
                <w:p w14:paraId="778CE91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中国铁建投资集团有限公司辽宁凌绥高速公路联合体工程总承包部 </w:t>
                  </w:r>
                </w:p>
              </w:tc>
              <w:tc>
                <w:tcPr>
                  <w:tcW w:w="1140" w:type="dxa"/>
                  <w:shd w:val="clear" w:color="auto" w:fill="auto"/>
                  <w:tcMar>
                    <w:top w:w="0" w:type="dxa"/>
                    <w:left w:w="0" w:type="dxa"/>
                    <w:bottom w:w="0" w:type="dxa"/>
                    <w:right w:w="0" w:type="dxa"/>
                  </w:tcMar>
                  <w:vAlign w:val="center"/>
                </w:tcPr>
                <w:p w14:paraId="069CEF8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2024年11月08日 </w:t>
                  </w:r>
                </w:p>
              </w:tc>
              <w:tc>
                <w:tcPr>
                  <w:tcW w:w="1545" w:type="dxa"/>
                  <w:shd w:val="clear" w:color="auto" w:fill="auto"/>
                  <w:tcMar>
                    <w:top w:w="0" w:type="dxa"/>
                    <w:left w:w="0" w:type="dxa"/>
                    <w:bottom w:w="0" w:type="dxa"/>
                    <w:right w:w="0" w:type="dxa"/>
                  </w:tcMar>
                  <w:vAlign w:val="center"/>
                </w:tcPr>
                <w:p w14:paraId="71D1B42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1116758761.00 </w:t>
                  </w:r>
                </w:p>
              </w:tc>
            </w:tr>
            <w:tr w14:paraId="30F127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026555F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13 </w:t>
                  </w:r>
                </w:p>
              </w:tc>
              <w:tc>
                <w:tcPr>
                  <w:tcW w:w="1363" w:type="dxa"/>
                  <w:shd w:val="clear" w:color="auto" w:fill="auto"/>
                  <w:tcMar>
                    <w:top w:w="0" w:type="dxa"/>
                    <w:left w:w="0" w:type="dxa"/>
                    <w:bottom w:w="0" w:type="dxa"/>
                    <w:right w:w="0" w:type="dxa"/>
                  </w:tcMar>
                  <w:vAlign w:val="center"/>
                </w:tcPr>
                <w:p w14:paraId="52D520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060BEB2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1D3CAA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重庆梁平至黔江高速公路石柱至黔江段工程第二合同段 </w:t>
                  </w:r>
                </w:p>
              </w:tc>
              <w:tc>
                <w:tcPr>
                  <w:tcW w:w="1470" w:type="dxa"/>
                  <w:shd w:val="clear" w:color="auto" w:fill="auto"/>
                  <w:tcMar>
                    <w:top w:w="0" w:type="dxa"/>
                    <w:left w:w="0" w:type="dxa"/>
                    <w:bottom w:w="0" w:type="dxa"/>
                    <w:right w:w="0" w:type="dxa"/>
                  </w:tcMar>
                  <w:vAlign w:val="center"/>
                </w:tcPr>
                <w:p w14:paraId="68C29A4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重庆铁发建新高速公路有限公司 </w:t>
                  </w:r>
                </w:p>
              </w:tc>
              <w:tc>
                <w:tcPr>
                  <w:tcW w:w="1140" w:type="dxa"/>
                  <w:shd w:val="clear" w:color="auto" w:fill="auto"/>
                  <w:tcMar>
                    <w:top w:w="0" w:type="dxa"/>
                    <w:left w:w="0" w:type="dxa"/>
                    <w:bottom w:w="0" w:type="dxa"/>
                    <w:right w:w="0" w:type="dxa"/>
                  </w:tcMar>
                  <w:vAlign w:val="center"/>
                </w:tcPr>
                <w:p w14:paraId="3F2163C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2016年09月18日 </w:t>
                  </w:r>
                </w:p>
              </w:tc>
              <w:tc>
                <w:tcPr>
                  <w:tcW w:w="1545" w:type="dxa"/>
                  <w:shd w:val="clear" w:color="auto" w:fill="auto"/>
                  <w:tcMar>
                    <w:top w:w="0" w:type="dxa"/>
                    <w:left w:w="0" w:type="dxa"/>
                    <w:bottom w:w="0" w:type="dxa"/>
                    <w:right w:w="0" w:type="dxa"/>
                  </w:tcMar>
                  <w:vAlign w:val="center"/>
                </w:tcPr>
                <w:p w14:paraId="4F13563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4512610000.00 </w:t>
                  </w:r>
                </w:p>
              </w:tc>
            </w:tr>
            <w:tr w14:paraId="1A00FDE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5653D29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14 </w:t>
                  </w:r>
                </w:p>
              </w:tc>
              <w:tc>
                <w:tcPr>
                  <w:tcW w:w="1363" w:type="dxa"/>
                  <w:shd w:val="clear" w:color="auto" w:fill="auto"/>
                  <w:tcMar>
                    <w:top w:w="0" w:type="dxa"/>
                    <w:left w:w="0" w:type="dxa"/>
                    <w:bottom w:w="0" w:type="dxa"/>
                    <w:right w:w="0" w:type="dxa"/>
                  </w:tcMar>
                  <w:vAlign w:val="center"/>
                </w:tcPr>
                <w:p w14:paraId="646C49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1C2E20B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387189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重庆彭水至酉阳高速公路一期工程彭酉路5标 </w:t>
                  </w:r>
                </w:p>
              </w:tc>
              <w:tc>
                <w:tcPr>
                  <w:tcW w:w="1470" w:type="dxa"/>
                  <w:shd w:val="clear" w:color="auto" w:fill="auto"/>
                  <w:tcMar>
                    <w:top w:w="0" w:type="dxa"/>
                    <w:left w:w="0" w:type="dxa"/>
                    <w:bottom w:w="0" w:type="dxa"/>
                    <w:right w:w="0" w:type="dxa"/>
                  </w:tcMar>
                  <w:vAlign w:val="center"/>
                </w:tcPr>
                <w:p w14:paraId="60E698D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重庆渝湘复线高速公路有限公司 </w:t>
                  </w:r>
                </w:p>
              </w:tc>
              <w:tc>
                <w:tcPr>
                  <w:tcW w:w="1140" w:type="dxa"/>
                  <w:shd w:val="clear" w:color="auto" w:fill="auto"/>
                  <w:tcMar>
                    <w:top w:w="0" w:type="dxa"/>
                    <w:left w:w="0" w:type="dxa"/>
                    <w:bottom w:w="0" w:type="dxa"/>
                    <w:right w:w="0" w:type="dxa"/>
                  </w:tcMar>
                  <w:vAlign w:val="center"/>
                </w:tcPr>
                <w:p w14:paraId="6EA10B8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2020年09月30日 </w:t>
                  </w:r>
                </w:p>
              </w:tc>
              <w:tc>
                <w:tcPr>
                  <w:tcW w:w="1545" w:type="dxa"/>
                  <w:shd w:val="clear" w:color="auto" w:fill="auto"/>
                  <w:tcMar>
                    <w:top w:w="0" w:type="dxa"/>
                    <w:left w:w="0" w:type="dxa"/>
                    <w:bottom w:w="0" w:type="dxa"/>
                    <w:right w:w="0" w:type="dxa"/>
                  </w:tcMar>
                  <w:vAlign w:val="center"/>
                </w:tcPr>
                <w:p w14:paraId="5B5029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1270302400.00 </w:t>
                  </w:r>
                </w:p>
              </w:tc>
            </w:tr>
            <w:tr w14:paraId="5BDBB8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7986BE4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15 </w:t>
                  </w:r>
                </w:p>
              </w:tc>
              <w:tc>
                <w:tcPr>
                  <w:tcW w:w="1363" w:type="dxa"/>
                  <w:shd w:val="clear" w:color="auto" w:fill="auto"/>
                  <w:tcMar>
                    <w:top w:w="0" w:type="dxa"/>
                    <w:left w:w="0" w:type="dxa"/>
                    <w:bottom w:w="0" w:type="dxa"/>
                    <w:right w:w="0" w:type="dxa"/>
                  </w:tcMar>
                  <w:vAlign w:val="center"/>
                </w:tcPr>
                <w:p w14:paraId="3B97590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6792408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0FFD7A9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新建重庆铁路枢纽东环线站前工程DHZQ-2标段 </w:t>
                  </w:r>
                </w:p>
              </w:tc>
              <w:tc>
                <w:tcPr>
                  <w:tcW w:w="1470" w:type="dxa"/>
                  <w:shd w:val="clear" w:color="auto" w:fill="auto"/>
                  <w:tcMar>
                    <w:top w:w="0" w:type="dxa"/>
                    <w:left w:w="0" w:type="dxa"/>
                    <w:bottom w:w="0" w:type="dxa"/>
                    <w:right w:w="0" w:type="dxa"/>
                  </w:tcMar>
                  <w:vAlign w:val="center"/>
                </w:tcPr>
                <w:p w14:paraId="37903EE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成都铁路局重庆铁路枢纽东环线建设指挥部 </w:t>
                  </w:r>
                </w:p>
              </w:tc>
              <w:tc>
                <w:tcPr>
                  <w:tcW w:w="1140" w:type="dxa"/>
                  <w:shd w:val="clear" w:color="auto" w:fill="auto"/>
                  <w:tcMar>
                    <w:top w:w="0" w:type="dxa"/>
                    <w:left w:w="0" w:type="dxa"/>
                    <w:bottom w:w="0" w:type="dxa"/>
                    <w:right w:w="0" w:type="dxa"/>
                  </w:tcMar>
                  <w:vAlign w:val="center"/>
                </w:tcPr>
                <w:p w14:paraId="1FDCA16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2017年05月04日 </w:t>
                  </w:r>
                </w:p>
              </w:tc>
              <w:tc>
                <w:tcPr>
                  <w:tcW w:w="1545" w:type="dxa"/>
                  <w:shd w:val="clear" w:color="auto" w:fill="auto"/>
                  <w:tcMar>
                    <w:top w:w="0" w:type="dxa"/>
                    <w:left w:w="0" w:type="dxa"/>
                    <w:bottom w:w="0" w:type="dxa"/>
                    <w:right w:w="0" w:type="dxa"/>
                  </w:tcMar>
                  <w:vAlign w:val="center"/>
                </w:tcPr>
                <w:p w14:paraId="3FB688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1643425701.00 </w:t>
                  </w:r>
                </w:p>
              </w:tc>
            </w:tr>
            <w:tr w14:paraId="705CCA8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5CEFC86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16 </w:t>
                  </w:r>
                </w:p>
              </w:tc>
              <w:tc>
                <w:tcPr>
                  <w:tcW w:w="1363" w:type="dxa"/>
                  <w:shd w:val="clear" w:color="auto" w:fill="auto"/>
                  <w:tcMar>
                    <w:top w:w="0" w:type="dxa"/>
                    <w:left w:w="0" w:type="dxa"/>
                    <w:bottom w:w="0" w:type="dxa"/>
                    <w:right w:w="0" w:type="dxa"/>
                  </w:tcMar>
                  <w:vAlign w:val="center"/>
                </w:tcPr>
                <w:p w14:paraId="1BCD36C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530CE8A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797" w:type="dxa"/>
                  <w:shd w:val="clear" w:color="auto" w:fill="auto"/>
                  <w:tcMar>
                    <w:top w:w="0" w:type="dxa"/>
                    <w:left w:w="0" w:type="dxa"/>
                    <w:bottom w:w="0" w:type="dxa"/>
                    <w:right w:w="0" w:type="dxa"/>
                  </w:tcMar>
                  <w:vAlign w:val="center"/>
                </w:tcPr>
                <w:p w14:paraId="3547863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贵州省新建地方铁路瓮安至马场坪线工程一标 </w:t>
                  </w:r>
                </w:p>
              </w:tc>
              <w:tc>
                <w:tcPr>
                  <w:tcW w:w="1470" w:type="dxa"/>
                  <w:shd w:val="clear" w:color="auto" w:fill="auto"/>
                  <w:tcMar>
                    <w:top w:w="0" w:type="dxa"/>
                    <w:left w:w="0" w:type="dxa"/>
                    <w:bottom w:w="0" w:type="dxa"/>
                    <w:right w:w="0" w:type="dxa"/>
                  </w:tcMar>
                  <w:vAlign w:val="center"/>
                </w:tcPr>
                <w:p w14:paraId="4569E4F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贵州瓮马铁路有限责任公司 </w:t>
                  </w:r>
                </w:p>
              </w:tc>
              <w:tc>
                <w:tcPr>
                  <w:tcW w:w="1140" w:type="dxa"/>
                  <w:shd w:val="clear" w:color="auto" w:fill="auto"/>
                  <w:tcMar>
                    <w:top w:w="0" w:type="dxa"/>
                    <w:left w:w="0" w:type="dxa"/>
                    <w:bottom w:w="0" w:type="dxa"/>
                    <w:right w:w="0" w:type="dxa"/>
                  </w:tcMar>
                  <w:vAlign w:val="center"/>
                </w:tcPr>
                <w:p w14:paraId="62C1B2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2016年01月28日 </w:t>
                  </w:r>
                </w:p>
              </w:tc>
              <w:tc>
                <w:tcPr>
                  <w:tcW w:w="1545" w:type="dxa"/>
                  <w:shd w:val="clear" w:color="auto" w:fill="auto"/>
                  <w:tcMar>
                    <w:top w:w="0" w:type="dxa"/>
                    <w:left w:w="0" w:type="dxa"/>
                    <w:bottom w:w="0" w:type="dxa"/>
                    <w:right w:w="0" w:type="dxa"/>
                  </w:tcMar>
                  <w:vAlign w:val="center"/>
                </w:tcPr>
                <w:p w14:paraId="2E2CA0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1340994204.00 </w:t>
                  </w:r>
                </w:p>
              </w:tc>
            </w:tr>
            <w:tr w14:paraId="54CD82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6F6269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17 </w:t>
                  </w:r>
                </w:p>
              </w:tc>
              <w:tc>
                <w:tcPr>
                  <w:tcW w:w="1363" w:type="dxa"/>
                  <w:shd w:val="clear" w:color="auto" w:fill="auto"/>
                  <w:tcMar>
                    <w:top w:w="0" w:type="dxa"/>
                    <w:left w:w="0" w:type="dxa"/>
                    <w:bottom w:w="0" w:type="dxa"/>
                    <w:right w:w="0" w:type="dxa"/>
                  </w:tcMar>
                  <w:vAlign w:val="center"/>
                </w:tcPr>
                <w:p w14:paraId="3D0180C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6525B6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1797" w:type="dxa"/>
                  <w:shd w:val="clear" w:color="auto" w:fill="auto"/>
                  <w:tcMar>
                    <w:top w:w="0" w:type="dxa"/>
                    <w:left w:w="0" w:type="dxa"/>
                    <w:bottom w:w="0" w:type="dxa"/>
                    <w:right w:w="0" w:type="dxa"/>
                  </w:tcMar>
                  <w:vAlign w:val="center"/>
                </w:tcPr>
                <w:p w14:paraId="0EC6102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新建金华至宁波铁路站前工程JYZQSG-2标段 </w:t>
                  </w:r>
                </w:p>
              </w:tc>
              <w:tc>
                <w:tcPr>
                  <w:tcW w:w="1470" w:type="dxa"/>
                  <w:shd w:val="clear" w:color="auto" w:fill="auto"/>
                  <w:tcMar>
                    <w:top w:w="0" w:type="dxa"/>
                    <w:left w:w="0" w:type="dxa"/>
                    <w:bottom w:w="0" w:type="dxa"/>
                    <w:right w:w="0" w:type="dxa"/>
                  </w:tcMar>
                  <w:vAlign w:val="center"/>
                </w:tcPr>
                <w:p w14:paraId="650A010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中国铁路上海局集团有限公司杭州铁路枢纽工程建设指挥部 </w:t>
                  </w:r>
                </w:p>
              </w:tc>
              <w:tc>
                <w:tcPr>
                  <w:tcW w:w="1140" w:type="dxa"/>
                  <w:shd w:val="clear" w:color="auto" w:fill="auto"/>
                  <w:tcMar>
                    <w:top w:w="0" w:type="dxa"/>
                    <w:left w:w="0" w:type="dxa"/>
                    <w:bottom w:w="0" w:type="dxa"/>
                    <w:right w:w="0" w:type="dxa"/>
                  </w:tcMar>
                  <w:vAlign w:val="center"/>
                </w:tcPr>
                <w:p w14:paraId="56B2F78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2019年11月08日 </w:t>
                  </w:r>
                </w:p>
              </w:tc>
              <w:tc>
                <w:tcPr>
                  <w:tcW w:w="1545" w:type="dxa"/>
                  <w:shd w:val="clear" w:color="auto" w:fill="auto"/>
                  <w:tcMar>
                    <w:top w:w="0" w:type="dxa"/>
                    <w:left w:w="0" w:type="dxa"/>
                    <w:bottom w:w="0" w:type="dxa"/>
                    <w:right w:w="0" w:type="dxa"/>
                  </w:tcMar>
                  <w:vAlign w:val="center"/>
                </w:tcPr>
                <w:p w14:paraId="3EFE34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1747954045.00 </w:t>
                  </w:r>
                </w:p>
              </w:tc>
            </w:tr>
            <w:tr w14:paraId="0F4F8B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6C74728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18 </w:t>
                  </w:r>
                </w:p>
              </w:tc>
              <w:tc>
                <w:tcPr>
                  <w:tcW w:w="1363" w:type="dxa"/>
                  <w:shd w:val="clear" w:color="auto" w:fill="auto"/>
                  <w:tcMar>
                    <w:top w:w="0" w:type="dxa"/>
                    <w:left w:w="0" w:type="dxa"/>
                    <w:bottom w:w="0" w:type="dxa"/>
                    <w:right w:w="0" w:type="dxa"/>
                  </w:tcMar>
                  <w:vAlign w:val="center"/>
                </w:tcPr>
                <w:p w14:paraId="02EE9E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0B1CEBA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1797" w:type="dxa"/>
                  <w:shd w:val="clear" w:color="auto" w:fill="auto"/>
                  <w:tcMar>
                    <w:top w:w="0" w:type="dxa"/>
                    <w:left w:w="0" w:type="dxa"/>
                    <w:bottom w:w="0" w:type="dxa"/>
                    <w:right w:w="0" w:type="dxa"/>
                  </w:tcMar>
                  <w:vAlign w:val="center"/>
                </w:tcPr>
                <w:p w14:paraId="60E1093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成昆铁路峨眉至米易段扩能工程站前工程EMZQ-4标段 </w:t>
                  </w:r>
                </w:p>
              </w:tc>
              <w:tc>
                <w:tcPr>
                  <w:tcW w:w="1470" w:type="dxa"/>
                  <w:shd w:val="clear" w:color="auto" w:fill="auto"/>
                  <w:tcMar>
                    <w:top w:w="0" w:type="dxa"/>
                    <w:left w:w="0" w:type="dxa"/>
                    <w:bottom w:w="0" w:type="dxa"/>
                    <w:right w:w="0" w:type="dxa"/>
                  </w:tcMar>
                  <w:vAlign w:val="center"/>
                </w:tcPr>
                <w:p w14:paraId="4D739B7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成昆铁路有限责任公司 </w:t>
                  </w:r>
                </w:p>
              </w:tc>
              <w:tc>
                <w:tcPr>
                  <w:tcW w:w="1140" w:type="dxa"/>
                  <w:shd w:val="clear" w:color="auto" w:fill="auto"/>
                  <w:tcMar>
                    <w:top w:w="0" w:type="dxa"/>
                    <w:left w:w="0" w:type="dxa"/>
                    <w:bottom w:w="0" w:type="dxa"/>
                    <w:right w:w="0" w:type="dxa"/>
                  </w:tcMar>
                  <w:vAlign w:val="center"/>
                </w:tcPr>
                <w:p w14:paraId="67311BD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2016年04月01日 </w:t>
                  </w:r>
                </w:p>
              </w:tc>
              <w:tc>
                <w:tcPr>
                  <w:tcW w:w="1545" w:type="dxa"/>
                  <w:shd w:val="clear" w:color="auto" w:fill="auto"/>
                  <w:tcMar>
                    <w:top w:w="0" w:type="dxa"/>
                    <w:left w:w="0" w:type="dxa"/>
                    <w:bottom w:w="0" w:type="dxa"/>
                    <w:right w:w="0" w:type="dxa"/>
                  </w:tcMar>
                  <w:vAlign w:val="center"/>
                </w:tcPr>
                <w:p w14:paraId="129B56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1643066996.00 </w:t>
                  </w:r>
                </w:p>
              </w:tc>
            </w:tr>
            <w:tr w14:paraId="3A6496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465E56E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19 </w:t>
                  </w:r>
                </w:p>
              </w:tc>
              <w:tc>
                <w:tcPr>
                  <w:tcW w:w="1363" w:type="dxa"/>
                  <w:shd w:val="clear" w:color="auto" w:fill="auto"/>
                  <w:tcMar>
                    <w:top w:w="0" w:type="dxa"/>
                    <w:left w:w="0" w:type="dxa"/>
                    <w:bottom w:w="0" w:type="dxa"/>
                    <w:right w:w="0" w:type="dxa"/>
                  </w:tcMar>
                  <w:vAlign w:val="center"/>
                </w:tcPr>
                <w:p w14:paraId="0E4A8CD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56FE5B9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1797" w:type="dxa"/>
                  <w:shd w:val="clear" w:color="auto" w:fill="auto"/>
                  <w:tcMar>
                    <w:top w:w="0" w:type="dxa"/>
                    <w:left w:w="0" w:type="dxa"/>
                    <w:bottom w:w="0" w:type="dxa"/>
                    <w:right w:w="0" w:type="dxa"/>
                  </w:tcMar>
                  <w:vAlign w:val="center"/>
                </w:tcPr>
                <w:p w14:paraId="564D348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新建铁路磨丁至万象线铁路工程项目施工Ⅰ标 </w:t>
                  </w:r>
                </w:p>
              </w:tc>
              <w:tc>
                <w:tcPr>
                  <w:tcW w:w="1470" w:type="dxa"/>
                  <w:shd w:val="clear" w:color="auto" w:fill="auto"/>
                  <w:tcMar>
                    <w:top w:w="0" w:type="dxa"/>
                    <w:left w:w="0" w:type="dxa"/>
                    <w:bottom w:w="0" w:type="dxa"/>
                    <w:right w:w="0" w:type="dxa"/>
                  </w:tcMar>
                  <w:vAlign w:val="center"/>
                </w:tcPr>
                <w:p w14:paraId="6C0E911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老中铁路有限公司 </w:t>
                  </w:r>
                </w:p>
              </w:tc>
              <w:tc>
                <w:tcPr>
                  <w:tcW w:w="1140" w:type="dxa"/>
                  <w:shd w:val="clear" w:color="auto" w:fill="auto"/>
                  <w:tcMar>
                    <w:top w:w="0" w:type="dxa"/>
                    <w:left w:w="0" w:type="dxa"/>
                    <w:bottom w:w="0" w:type="dxa"/>
                    <w:right w:w="0" w:type="dxa"/>
                  </w:tcMar>
                  <w:vAlign w:val="center"/>
                </w:tcPr>
                <w:p w14:paraId="5912E2D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2016年10月24日 </w:t>
                  </w:r>
                </w:p>
              </w:tc>
              <w:tc>
                <w:tcPr>
                  <w:tcW w:w="1545" w:type="dxa"/>
                  <w:shd w:val="clear" w:color="auto" w:fill="auto"/>
                  <w:tcMar>
                    <w:top w:w="0" w:type="dxa"/>
                    <w:left w:w="0" w:type="dxa"/>
                    <w:bottom w:w="0" w:type="dxa"/>
                    <w:right w:w="0" w:type="dxa"/>
                  </w:tcMar>
                  <w:vAlign w:val="center"/>
                </w:tcPr>
                <w:p w14:paraId="061C2B2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2602936906.00 </w:t>
                  </w:r>
                </w:p>
              </w:tc>
            </w:tr>
            <w:tr w14:paraId="526FC4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72817E2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 </w:t>
                  </w:r>
                </w:p>
              </w:tc>
              <w:tc>
                <w:tcPr>
                  <w:tcW w:w="1363" w:type="dxa"/>
                  <w:shd w:val="clear" w:color="auto" w:fill="auto"/>
                  <w:tcMar>
                    <w:top w:w="0" w:type="dxa"/>
                    <w:left w:w="0" w:type="dxa"/>
                    <w:bottom w:w="0" w:type="dxa"/>
                    <w:right w:w="0" w:type="dxa"/>
                  </w:tcMar>
                  <w:vAlign w:val="center"/>
                </w:tcPr>
                <w:p w14:paraId="1B8971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07D131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1797" w:type="dxa"/>
                  <w:shd w:val="clear" w:color="auto" w:fill="auto"/>
                  <w:tcMar>
                    <w:top w:w="0" w:type="dxa"/>
                    <w:left w:w="0" w:type="dxa"/>
                    <w:bottom w:w="0" w:type="dxa"/>
                    <w:right w:w="0" w:type="dxa"/>
                  </w:tcMar>
                  <w:vAlign w:val="center"/>
                </w:tcPr>
                <w:p w14:paraId="19BD597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新建郑州至万州铁路湖北段站前工程ZWZQ-10标 </w:t>
                  </w:r>
                </w:p>
              </w:tc>
              <w:tc>
                <w:tcPr>
                  <w:tcW w:w="1470" w:type="dxa"/>
                  <w:shd w:val="clear" w:color="auto" w:fill="auto"/>
                  <w:tcMar>
                    <w:top w:w="0" w:type="dxa"/>
                    <w:left w:w="0" w:type="dxa"/>
                    <w:bottom w:w="0" w:type="dxa"/>
                    <w:right w:w="0" w:type="dxa"/>
                  </w:tcMar>
                  <w:vAlign w:val="center"/>
                </w:tcPr>
                <w:p w14:paraId="11A95E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武九铁路客运专线湖北有限责任公司 </w:t>
                  </w:r>
                </w:p>
              </w:tc>
              <w:tc>
                <w:tcPr>
                  <w:tcW w:w="1140" w:type="dxa"/>
                  <w:shd w:val="clear" w:color="auto" w:fill="auto"/>
                  <w:tcMar>
                    <w:top w:w="0" w:type="dxa"/>
                    <w:left w:w="0" w:type="dxa"/>
                    <w:bottom w:w="0" w:type="dxa"/>
                    <w:right w:w="0" w:type="dxa"/>
                  </w:tcMar>
                  <w:vAlign w:val="center"/>
                </w:tcPr>
                <w:p w14:paraId="1215677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2016年12月07日 </w:t>
                  </w:r>
                </w:p>
              </w:tc>
              <w:tc>
                <w:tcPr>
                  <w:tcW w:w="1545" w:type="dxa"/>
                  <w:shd w:val="clear" w:color="auto" w:fill="auto"/>
                  <w:tcMar>
                    <w:top w:w="0" w:type="dxa"/>
                    <w:left w:w="0" w:type="dxa"/>
                    <w:bottom w:w="0" w:type="dxa"/>
                    <w:right w:w="0" w:type="dxa"/>
                  </w:tcMar>
                  <w:vAlign w:val="center"/>
                </w:tcPr>
                <w:p w14:paraId="7E077B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3005723213.00 </w:t>
                  </w:r>
                </w:p>
              </w:tc>
            </w:tr>
            <w:tr w14:paraId="1E4188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6" w:type="dxa"/>
                  <w:shd w:val="clear" w:color="auto" w:fill="auto"/>
                  <w:tcMar>
                    <w:top w:w="0" w:type="dxa"/>
                    <w:left w:w="0" w:type="dxa"/>
                    <w:bottom w:w="0" w:type="dxa"/>
                    <w:right w:w="0" w:type="dxa"/>
                  </w:tcMar>
                  <w:vAlign w:val="center"/>
                </w:tcPr>
                <w:p w14:paraId="6D0E30A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21 </w:t>
                  </w:r>
                </w:p>
              </w:tc>
              <w:tc>
                <w:tcPr>
                  <w:tcW w:w="1363" w:type="dxa"/>
                  <w:shd w:val="clear" w:color="auto" w:fill="auto"/>
                  <w:tcMar>
                    <w:top w:w="0" w:type="dxa"/>
                    <w:left w:w="0" w:type="dxa"/>
                    <w:bottom w:w="0" w:type="dxa"/>
                    <w:right w:w="0" w:type="dxa"/>
                  </w:tcMar>
                  <w:vAlign w:val="center"/>
                </w:tcPr>
                <w:p w14:paraId="56527C3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943" w:type="dxa"/>
                  <w:shd w:val="clear" w:color="auto" w:fill="auto"/>
                  <w:tcMar>
                    <w:top w:w="0" w:type="dxa"/>
                    <w:left w:w="0" w:type="dxa"/>
                    <w:bottom w:w="0" w:type="dxa"/>
                    <w:right w:w="0" w:type="dxa"/>
                  </w:tcMar>
                  <w:vAlign w:val="center"/>
                </w:tcPr>
                <w:p w14:paraId="585E9C1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1797" w:type="dxa"/>
                  <w:shd w:val="clear" w:color="auto" w:fill="auto"/>
                  <w:tcMar>
                    <w:top w:w="0" w:type="dxa"/>
                    <w:left w:w="0" w:type="dxa"/>
                    <w:bottom w:w="0" w:type="dxa"/>
                    <w:right w:w="0" w:type="dxa"/>
                  </w:tcMar>
                  <w:vAlign w:val="center"/>
                </w:tcPr>
                <w:p w14:paraId="0A7B78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新建张家界至吉首至怀化铁路站前工程施工总价承包ZJHZQ-8标段 </w:t>
                  </w:r>
                </w:p>
              </w:tc>
              <w:tc>
                <w:tcPr>
                  <w:tcW w:w="1470" w:type="dxa"/>
                  <w:shd w:val="clear" w:color="auto" w:fill="auto"/>
                  <w:tcMar>
                    <w:top w:w="0" w:type="dxa"/>
                    <w:left w:w="0" w:type="dxa"/>
                    <w:bottom w:w="0" w:type="dxa"/>
                    <w:right w:w="0" w:type="dxa"/>
                  </w:tcMar>
                  <w:vAlign w:val="center"/>
                </w:tcPr>
                <w:p w14:paraId="40BC193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怀邵衡铁路有限责任公司 </w:t>
                  </w:r>
                </w:p>
              </w:tc>
              <w:tc>
                <w:tcPr>
                  <w:tcW w:w="1140" w:type="dxa"/>
                  <w:shd w:val="clear" w:color="auto" w:fill="auto"/>
                  <w:tcMar>
                    <w:top w:w="0" w:type="dxa"/>
                    <w:left w:w="0" w:type="dxa"/>
                    <w:bottom w:w="0" w:type="dxa"/>
                    <w:right w:w="0" w:type="dxa"/>
                  </w:tcMar>
                  <w:vAlign w:val="center"/>
                </w:tcPr>
                <w:p w14:paraId="08738BD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2017年09月28日 </w:t>
                  </w:r>
                </w:p>
              </w:tc>
              <w:tc>
                <w:tcPr>
                  <w:tcW w:w="1545" w:type="dxa"/>
                  <w:shd w:val="clear" w:color="auto" w:fill="auto"/>
                  <w:tcMar>
                    <w:top w:w="0" w:type="dxa"/>
                    <w:left w:w="0" w:type="dxa"/>
                    <w:bottom w:w="0" w:type="dxa"/>
                    <w:right w:w="0" w:type="dxa"/>
                  </w:tcMar>
                  <w:vAlign w:val="center"/>
                </w:tcPr>
                <w:p w14:paraId="679213D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2280668770.00 </w:t>
                  </w:r>
                </w:p>
              </w:tc>
            </w:tr>
          </w:tbl>
          <w:p w14:paraId="23C18F70">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22744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1F726287">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1.3、中标候选人项目负责人业绩</w:t>
            </w:r>
          </w:p>
        </w:tc>
      </w:tr>
      <w:tr w14:paraId="13439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79"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33"/>
              <w:gridCol w:w="1382"/>
              <w:gridCol w:w="698"/>
              <w:gridCol w:w="1035"/>
              <w:gridCol w:w="1876"/>
              <w:gridCol w:w="1290"/>
              <w:gridCol w:w="765"/>
              <w:gridCol w:w="1200"/>
            </w:tblGrid>
            <w:tr w14:paraId="03200FE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3" w:type="dxa"/>
                  <w:shd w:val="clear" w:color="auto" w:fill="auto"/>
                  <w:tcMar>
                    <w:top w:w="0" w:type="dxa"/>
                    <w:left w:w="0" w:type="dxa"/>
                    <w:bottom w:w="0" w:type="dxa"/>
                    <w:right w:w="0" w:type="dxa"/>
                  </w:tcMar>
                  <w:vAlign w:val="center"/>
                </w:tcPr>
                <w:p w14:paraId="0C6EFA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1382" w:type="dxa"/>
                  <w:shd w:val="clear" w:color="auto" w:fill="auto"/>
                  <w:tcMar>
                    <w:top w:w="0" w:type="dxa"/>
                    <w:left w:w="0" w:type="dxa"/>
                    <w:bottom w:w="0" w:type="dxa"/>
                    <w:right w:w="0" w:type="dxa"/>
                  </w:tcMar>
                  <w:vAlign w:val="center"/>
                </w:tcPr>
                <w:p w14:paraId="63CBFF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标段编号</w:t>
                  </w:r>
                </w:p>
              </w:tc>
              <w:tc>
                <w:tcPr>
                  <w:tcW w:w="698" w:type="dxa"/>
                  <w:shd w:val="clear" w:color="auto" w:fill="auto"/>
                  <w:tcMar>
                    <w:top w:w="0" w:type="dxa"/>
                    <w:left w:w="0" w:type="dxa"/>
                    <w:bottom w:w="0" w:type="dxa"/>
                    <w:right w:w="0" w:type="dxa"/>
                  </w:tcMar>
                  <w:vAlign w:val="center"/>
                </w:tcPr>
                <w:p w14:paraId="32AEBB0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项目负责人</w:t>
                  </w:r>
                </w:p>
              </w:tc>
              <w:tc>
                <w:tcPr>
                  <w:tcW w:w="1035" w:type="dxa"/>
                  <w:shd w:val="clear" w:color="auto" w:fill="auto"/>
                  <w:tcMar>
                    <w:top w:w="0" w:type="dxa"/>
                    <w:left w:w="0" w:type="dxa"/>
                    <w:bottom w:w="0" w:type="dxa"/>
                    <w:right w:w="0" w:type="dxa"/>
                  </w:tcMar>
                  <w:vAlign w:val="center"/>
                </w:tcPr>
                <w:p w14:paraId="212A444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中标候选人名称</w:t>
                  </w:r>
                </w:p>
              </w:tc>
              <w:tc>
                <w:tcPr>
                  <w:tcW w:w="1876" w:type="dxa"/>
                  <w:shd w:val="clear" w:color="auto" w:fill="auto"/>
                  <w:tcMar>
                    <w:top w:w="0" w:type="dxa"/>
                    <w:left w:w="0" w:type="dxa"/>
                    <w:bottom w:w="0" w:type="dxa"/>
                    <w:right w:w="0" w:type="dxa"/>
                  </w:tcMar>
                  <w:vAlign w:val="center"/>
                </w:tcPr>
                <w:p w14:paraId="3EE6B24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中标工程名称</w:t>
                  </w:r>
                </w:p>
              </w:tc>
              <w:tc>
                <w:tcPr>
                  <w:tcW w:w="1290" w:type="dxa"/>
                  <w:shd w:val="clear" w:color="auto" w:fill="auto"/>
                  <w:tcMar>
                    <w:top w:w="0" w:type="dxa"/>
                    <w:left w:w="0" w:type="dxa"/>
                    <w:bottom w:w="0" w:type="dxa"/>
                    <w:right w:w="0" w:type="dxa"/>
                  </w:tcMar>
                  <w:vAlign w:val="center"/>
                </w:tcPr>
                <w:p w14:paraId="5C84222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建设单位</w:t>
                  </w:r>
                </w:p>
              </w:tc>
              <w:tc>
                <w:tcPr>
                  <w:tcW w:w="765" w:type="dxa"/>
                  <w:shd w:val="clear" w:color="auto" w:fill="auto"/>
                  <w:tcMar>
                    <w:top w:w="0" w:type="dxa"/>
                    <w:left w:w="0" w:type="dxa"/>
                    <w:bottom w:w="0" w:type="dxa"/>
                    <w:right w:w="0" w:type="dxa"/>
                  </w:tcMar>
                  <w:vAlign w:val="center"/>
                </w:tcPr>
                <w:p w14:paraId="287B679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合同签订时间</w:t>
                  </w:r>
                </w:p>
              </w:tc>
              <w:tc>
                <w:tcPr>
                  <w:tcW w:w="1200" w:type="dxa"/>
                  <w:shd w:val="clear" w:color="auto" w:fill="auto"/>
                  <w:tcMar>
                    <w:top w:w="0" w:type="dxa"/>
                    <w:left w:w="0" w:type="dxa"/>
                    <w:bottom w:w="0" w:type="dxa"/>
                    <w:right w:w="0" w:type="dxa"/>
                  </w:tcMar>
                  <w:vAlign w:val="center"/>
                </w:tcPr>
                <w:p w14:paraId="70A30F5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合同签订金额</w:t>
                  </w:r>
                </w:p>
              </w:tc>
            </w:tr>
            <w:tr w14:paraId="5D570BF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3" w:type="dxa"/>
                  <w:shd w:val="clear" w:color="auto" w:fill="auto"/>
                  <w:tcMar>
                    <w:top w:w="0" w:type="dxa"/>
                    <w:left w:w="0" w:type="dxa"/>
                    <w:bottom w:w="0" w:type="dxa"/>
                    <w:right w:w="0" w:type="dxa"/>
                  </w:tcMar>
                  <w:vAlign w:val="center"/>
                </w:tcPr>
                <w:p w14:paraId="2DF218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 </w:t>
                  </w:r>
                </w:p>
              </w:tc>
              <w:tc>
                <w:tcPr>
                  <w:tcW w:w="1382" w:type="dxa"/>
                  <w:shd w:val="clear" w:color="auto" w:fill="auto"/>
                  <w:tcMar>
                    <w:top w:w="0" w:type="dxa"/>
                    <w:left w:w="0" w:type="dxa"/>
                    <w:bottom w:w="0" w:type="dxa"/>
                    <w:right w:w="0" w:type="dxa"/>
                  </w:tcMar>
                  <w:vAlign w:val="center"/>
                </w:tcPr>
                <w:p w14:paraId="697F278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698" w:type="dxa"/>
                  <w:shd w:val="clear" w:color="auto" w:fill="auto"/>
                  <w:tcMar>
                    <w:top w:w="0" w:type="dxa"/>
                    <w:left w:w="0" w:type="dxa"/>
                    <w:bottom w:w="0" w:type="dxa"/>
                    <w:right w:w="0" w:type="dxa"/>
                  </w:tcMar>
                  <w:vAlign w:val="center"/>
                </w:tcPr>
                <w:p w14:paraId="2C3AD1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文国光 </w:t>
                  </w:r>
                </w:p>
              </w:tc>
              <w:tc>
                <w:tcPr>
                  <w:tcW w:w="1035" w:type="dxa"/>
                  <w:shd w:val="clear" w:color="auto" w:fill="auto"/>
                  <w:tcMar>
                    <w:top w:w="0" w:type="dxa"/>
                    <w:left w:w="0" w:type="dxa"/>
                    <w:bottom w:w="0" w:type="dxa"/>
                    <w:right w:w="0" w:type="dxa"/>
                  </w:tcMar>
                  <w:vAlign w:val="center"/>
                </w:tcPr>
                <w:p w14:paraId="6E0897A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1876" w:type="dxa"/>
                  <w:shd w:val="clear" w:color="auto" w:fill="auto"/>
                  <w:tcMar>
                    <w:top w:w="0" w:type="dxa"/>
                    <w:left w:w="0" w:type="dxa"/>
                    <w:bottom w:w="0" w:type="dxa"/>
                    <w:right w:w="0" w:type="dxa"/>
                  </w:tcMar>
                  <w:vAlign w:val="center"/>
                </w:tcPr>
                <w:p w14:paraId="2E192A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新建玉溪至磨憨铁路站前工程YMZQ-6标段 </w:t>
                  </w:r>
                </w:p>
              </w:tc>
              <w:tc>
                <w:tcPr>
                  <w:tcW w:w="1290" w:type="dxa"/>
                  <w:shd w:val="clear" w:color="auto" w:fill="auto"/>
                  <w:tcMar>
                    <w:top w:w="0" w:type="dxa"/>
                    <w:left w:w="0" w:type="dxa"/>
                    <w:bottom w:w="0" w:type="dxa"/>
                    <w:right w:w="0" w:type="dxa"/>
                  </w:tcMar>
                  <w:vAlign w:val="center"/>
                </w:tcPr>
                <w:p w14:paraId="458E0D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滇南铁路有限责任公司 </w:t>
                  </w:r>
                </w:p>
              </w:tc>
              <w:tc>
                <w:tcPr>
                  <w:tcW w:w="765" w:type="dxa"/>
                  <w:shd w:val="clear" w:color="auto" w:fill="auto"/>
                  <w:tcMar>
                    <w:top w:w="0" w:type="dxa"/>
                    <w:left w:w="0" w:type="dxa"/>
                    <w:bottom w:w="0" w:type="dxa"/>
                    <w:right w:w="0" w:type="dxa"/>
                  </w:tcMar>
                  <w:vAlign w:val="center"/>
                </w:tcPr>
                <w:p w14:paraId="5D5A2D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2016年05月13日 </w:t>
                  </w:r>
                </w:p>
              </w:tc>
              <w:tc>
                <w:tcPr>
                  <w:tcW w:w="1200" w:type="dxa"/>
                  <w:shd w:val="clear" w:color="auto" w:fill="auto"/>
                  <w:tcMar>
                    <w:top w:w="0" w:type="dxa"/>
                    <w:left w:w="0" w:type="dxa"/>
                    <w:bottom w:w="0" w:type="dxa"/>
                    <w:right w:w="0" w:type="dxa"/>
                  </w:tcMar>
                  <w:vAlign w:val="center"/>
                </w:tcPr>
                <w:p w14:paraId="70CB8B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1535305314.00 </w:t>
                  </w:r>
                </w:p>
              </w:tc>
            </w:tr>
            <w:tr w14:paraId="501CE9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3" w:type="dxa"/>
                  <w:shd w:val="clear" w:color="auto" w:fill="auto"/>
                  <w:tcMar>
                    <w:top w:w="0" w:type="dxa"/>
                    <w:left w:w="0" w:type="dxa"/>
                    <w:bottom w:w="0" w:type="dxa"/>
                    <w:right w:w="0" w:type="dxa"/>
                  </w:tcMar>
                  <w:vAlign w:val="center"/>
                </w:tcPr>
                <w:p w14:paraId="33AC256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 </w:t>
                  </w:r>
                </w:p>
              </w:tc>
              <w:tc>
                <w:tcPr>
                  <w:tcW w:w="1382" w:type="dxa"/>
                  <w:shd w:val="clear" w:color="auto" w:fill="auto"/>
                  <w:tcMar>
                    <w:top w:w="0" w:type="dxa"/>
                    <w:left w:w="0" w:type="dxa"/>
                    <w:bottom w:w="0" w:type="dxa"/>
                    <w:right w:w="0" w:type="dxa"/>
                  </w:tcMar>
                  <w:vAlign w:val="center"/>
                </w:tcPr>
                <w:p w14:paraId="66F01D0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698" w:type="dxa"/>
                  <w:shd w:val="clear" w:color="auto" w:fill="auto"/>
                  <w:tcMar>
                    <w:top w:w="0" w:type="dxa"/>
                    <w:left w:w="0" w:type="dxa"/>
                    <w:bottom w:w="0" w:type="dxa"/>
                    <w:right w:w="0" w:type="dxa"/>
                  </w:tcMar>
                  <w:vAlign w:val="center"/>
                </w:tcPr>
                <w:p w14:paraId="59C055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文国光 </w:t>
                  </w:r>
                </w:p>
              </w:tc>
              <w:tc>
                <w:tcPr>
                  <w:tcW w:w="1035" w:type="dxa"/>
                  <w:shd w:val="clear" w:color="auto" w:fill="auto"/>
                  <w:tcMar>
                    <w:top w:w="0" w:type="dxa"/>
                    <w:left w:w="0" w:type="dxa"/>
                    <w:bottom w:w="0" w:type="dxa"/>
                    <w:right w:w="0" w:type="dxa"/>
                  </w:tcMar>
                  <w:vAlign w:val="center"/>
                </w:tcPr>
                <w:p w14:paraId="18A6A9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1876" w:type="dxa"/>
                  <w:shd w:val="clear" w:color="auto" w:fill="auto"/>
                  <w:tcMar>
                    <w:top w:w="0" w:type="dxa"/>
                    <w:left w:w="0" w:type="dxa"/>
                    <w:bottom w:w="0" w:type="dxa"/>
                    <w:right w:w="0" w:type="dxa"/>
                  </w:tcMar>
                  <w:vAlign w:val="center"/>
                </w:tcPr>
                <w:p w14:paraId="4E70DE0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成昆铁路峨眉至米易段扩能工程站前工程EMZQ-4标段 </w:t>
                  </w:r>
                </w:p>
              </w:tc>
              <w:tc>
                <w:tcPr>
                  <w:tcW w:w="1290" w:type="dxa"/>
                  <w:shd w:val="clear" w:color="auto" w:fill="auto"/>
                  <w:tcMar>
                    <w:top w:w="0" w:type="dxa"/>
                    <w:left w:w="0" w:type="dxa"/>
                    <w:bottom w:w="0" w:type="dxa"/>
                    <w:right w:w="0" w:type="dxa"/>
                  </w:tcMar>
                  <w:vAlign w:val="center"/>
                </w:tcPr>
                <w:p w14:paraId="2F1CCB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成昆铁路有限责任公司 </w:t>
                  </w:r>
                </w:p>
              </w:tc>
              <w:tc>
                <w:tcPr>
                  <w:tcW w:w="765" w:type="dxa"/>
                  <w:shd w:val="clear" w:color="auto" w:fill="auto"/>
                  <w:tcMar>
                    <w:top w:w="0" w:type="dxa"/>
                    <w:left w:w="0" w:type="dxa"/>
                    <w:bottom w:w="0" w:type="dxa"/>
                    <w:right w:w="0" w:type="dxa"/>
                  </w:tcMar>
                  <w:vAlign w:val="center"/>
                </w:tcPr>
                <w:p w14:paraId="2C85653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2016年04月01日 </w:t>
                  </w:r>
                </w:p>
              </w:tc>
              <w:tc>
                <w:tcPr>
                  <w:tcW w:w="1200" w:type="dxa"/>
                  <w:shd w:val="clear" w:color="auto" w:fill="auto"/>
                  <w:tcMar>
                    <w:top w:w="0" w:type="dxa"/>
                    <w:left w:w="0" w:type="dxa"/>
                    <w:bottom w:w="0" w:type="dxa"/>
                    <w:right w:w="0" w:type="dxa"/>
                  </w:tcMar>
                  <w:vAlign w:val="center"/>
                </w:tcPr>
                <w:p w14:paraId="5B0DF1F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1643066996.00 </w:t>
                  </w:r>
                </w:p>
              </w:tc>
            </w:tr>
            <w:tr w14:paraId="2D1AC5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3" w:type="dxa"/>
                  <w:shd w:val="clear" w:color="auto" w:fill="auto"/>
                  <w:tcMar>
                    <w:top w:w="0" w:type="dxa"/>
                    <w:left w:w="0" w:type="dxa"/>
                    <w:bottom w:w="0" w:type="dxa"/>
                    <w:right w:w="0" w:type="dxa"/>
                  </w:tcMar>
                  <w:vAlign w:val="center"/>
                </w:tcPr>
                <w:p w14:paraId="1E16424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 </w:t>
                  </w:r>
                </w:p>
              </w:tc>
              <w:tc>
                <w:tcPr>
                  <w:tcW w:w="1382" w:type="dxa"/>
                  <w:shd w:val="clear" w:color="auto" w:fill="auto"/>
                  <w:tcMar>
                    <w:top w:w="0" w:type="dxa"/>
                    <w:left w:w="0" w:type="dxa"/>
                    <w:bottom w:w="0" w:type="dxa"/>
                    <w:right w:w="0" w:type="dxa"/>
                  </w:tcMar>
                  <w:vAlign w:val="center"/>
                </w:tcPr>
                <w:p w14:paraId="3FE0354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698" w:type="dxa"/>
                  <w:shd w:val="clear" w:color="auto" w:fill="auto"/>
                  <w:tcMar>
                    <w:top w:w="0" w:type="dxa"/>
                    <w:left w:w="0" w:type="dxa"/>
                    <w:bottom w:w="0" w:type="dxa"/>
                    <w:right w:w="0" w:type="dxa"/>
                  </w:tcMar>
                  <w:vAlign w:val="center"/>
                </w:tcPr>
                <w:p w14:paraId="795C29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任霄 </w:t>
                  </w:r>
                </w:p>
              </w:tc>
              <w:tc>
                <w:tcPr>
                  <w:tcW w:w="1035" w:type="dxa"/>
                  <w:shd w:val="clear" w:color="auto" w:fill="auto"/>
                  <w:tcMar>
                    <w:top w:w="0" w:type="dxa"/>
                    <w:left w:w="0" w:type="dxa"/>
                    <w:bottom w:w="0" w:type="dxa"/>
                    <w:right w:w="0" w:type="dxa"/>
                  </w:tcMar>
                  <w:vAlign w:val="center"/>
                </w:tcPr>
                <w:p w14:paraId="3D8CEE8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876" w:type="dxa"/>
                  <w:shd w:val="clear" w:color="auto" w:fill="auto"/>
                  <w:tcMar>
                    <w:top w:w="0" w:type="dxa"/>
                    <w:left w:w="0" w:type="dxa"/>
                    <w:bottom w:w="0" w:type="dxa"/>
                    <w:right w:w="0" w:type="dxa"/>
                  </w:tcMar>
                  <w:vAlign w:val="center"/>
                </w:tcPr>
                <w:p w14:paraId="08B2827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新建宝鸡至兰州铁路客运专线甘肃段站前工程BLTJ-8标段 </w:t>
                  </w:r>
                </w:p>
              </w:tc>
              <w:tc>
                <w:tcPr>
                  <w:tcW w:w="1290" w:type="dxa"/>
                  <w:shd w:val="clear" w:color="auto" w:fill="auto"/>
                  <w:tcMar>
                    <w:top w:w="0" w:type="dxa"/>
                    <w:left w:w="0" w:type="dxa"/>
                    <w:bottom w:w="0" w:type="dxa"/>
                    <w:right w:w="0" w:type="dxa"/>
                  </w:tcMar>
                  <w:vAlign w:val="center"/>
                </w:tcPr>
                <w:p w14:paraId="1BF6672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兰新铁路甘青有限公司 </w:t>
                  </w:r>
                </w:p>
              </w:tc>
              <w:tc>
                <w:tcPr>
                  <w:tcW w:w="765" w:type="dxa"/>
                  <w:shd w:val="clear" w:color="auto" w:fill="auto"/>
                  <w:tcMar>
                    <w:top w:w="0" w:type="dxa"/>
                    <w:left w:w="0" w:type="dxa"/>
                    <w:bottom w:w="0" w:type="dxa"/>
                    <w:right w:w="0" w:type="dxa"/>
                  </w:tcMar>
                  <w:vAlign w:val="center"/>
                </w:tcPr>
                <w:p w14:paraId="39339C8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2013年02月26日 </w:t>
                  </w:r>
                </w:p>
              </w:tc>
              <w:tc>
                <w:tcPr>
                  <w:tcW w:w="1200" w:type="dxa"/>
                  <w:shd w:val="clear" w:color="auto" w:fill="auto"/>
                  <w:tcMar>
                    <w:top w:w="0" w:type="dxa"/>
                    <w:left w:w="0" w:type="dxa"/>
                    <w:bottom w:w="0" w:type="dxa"/>
                    <w:right w:w="0" w:type="dxa"/>
                  </w:tcMar>
                  <w:vAlign w:val="center"/>
                </w:tcPr>
                <w:p w14:paraId="5998F4D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1974805599.00 </w:t>
                  </w:r>
                </w:p>
              </w:tc>
            </w:tr>
            <w:tr w14:paraId="181B6A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3" w:type="dxa"/>
                  <w:shd w:val="clear" w:color="auto" w:fill="auto"/>
                  <w:tcMar>
                    <w:top w:w="0" w:type="dxa"/>
                    <w:left w:w="0" w:type="dxa"/>
                    <w:bottom w:w="0" w:type="dxa"/>
                    <w:right w:w="0" w:type="dxa"/>
                  </w:tcMar>
                  <w:vAlign w:val="center"/>
                </w:tcPr>
                <w:p w14:paraId="453FC0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4 </w:t>
                  </w:r>
                </w:p>
              </w:tc>
              <w:tc>
                <w:tcPr>
                  <w:tcW w:w="1382" w:type="dxa"/>
                  <w:shd w:val="clear" w:color="auto" w:fill="auto"/>
                  <w:tcMar>
                    <w:top w:w="0" w:type="dxa"/>
                    <w:left w:w="0" w:type="dxa"/>
                    <w:bottom w:w="0" w:type="dxa"/>
                    <w:right w:w="0" w:type="dxa"/>
                  </w:tcMar>
                  <w:vAlign w:val="center"/>
                </w:tcPr>
                <w:p w14:paraId="3B8EDFB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698" w:type="dxa"/>
                  <w:shd w:val="clear" w:color="auto" w:fill="auto"/>
                  <w:tcMar>
                    <w:top w:w="0" w:type="dxa"/>
                    <w:left w:w="0" w:type="dxa"/>
                    <w:bottom w:w="0" w:type="dxa"/>
                    <w:right w:w="0" w:type="dxa"/>
                  </w:tcMar>
                  <w:vAlign w:val="center"/>
                </w:tcPr>
                <w:p w14:paraId="4096C40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任霄 </w:t>
                  </w:r>
                </w:p>
              </w:tc>
              <w:tc>
                <w:tcPr>
                  <w:tcW w:w="1035" w:type="dxa"/>
                  <w:shd w:val="clear" w:color="auto" w:fill="auto"/>
                  <w:tcMar>
                    <w:top w:w="0" w:type="dxa"/>
                    <w:left w:w="0" w:type="dxa"/>
                    <w:bottom w:w="0" w:type="dxa"/>
                    <w:right w:w="0" w:type="dxa"/>
                  </w:tcMar>
                  <w:vAlign w:val="center"/>
                </w:tcPr>
                <w:p w14:paraId="32C526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1876" w:type="dxa"/>
                  <w:shd w:val="clear" w:color="auto" w:fill="auto"/>
                  <w:tcMar>
                    <w:top w:w="0" w:type="dxa"/>
                    <w:left w:w="0" w:type="dxa"/>
                    <w:bottom w:w="0" w:type="dxa"/>
                    <w:right w:w="0" w:type="dxa"/>
                  </w:tcMar>
                  <w:vAlign w:val="center"/>
                </w:tcPr>
                <w:p w14:paraId="038EBF1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重庆彭水至酉阳高速公路一期工程彭酉路5标 </w:t>
                  </w:r>
                </w:p>
              </w:tc>
              <w:tc>
                <w:tcPr>
                  <w:tcW w:w="1290" w:type="dxa"/>
                  <w:shd w:val="clear" w:color="auto" w:fill="auto"/>
                  <w:tcMar>
                    <w:top w:w="0" w:type="dxa"/>
                    <w:left w:w="0" w:type="dxa"/>
                    <w:bottom w:w="0" w:type="dxa"/>
                    <w:right w:w="0" w:type="dxa"/>
                  </w:tcMar>
                  <w:vAlign w:val="center"/>
                </w:tcPr>
                <w:p w14:paraId="521CA0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重庆渝湘复线高速公路有限公司 </w:t>
                  </w:r>
                </w:p>
              </w:tc>
              <w:tc>
                <w:tcPr>
                  <w:tcW w:w="765" w:type="dxa"/>
                  <w:shd w:val="clear" w:color="auto" w:fill="auto"/>
                  <w:tcMar>
                    <w:top w:w="0" w:type="dxa"/>
                    <w:left w:w="0" w:type="dxa"/>
                    <w:bottom w:w="0" w:type="dxa"/>
                    <w:right w:w="0" w:type="dxa"/>
                  </w:tcMar>
                  <w:vAlign w:val="center"/>
                </w:tcPr>
                <w:p w14:paraId="7F9F3C7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2020年09月30日 </w:t>
                  </w:r>
                </w:p>
              </w:tc>
              <w:tc>
                <w:tcPr>
                  <w:tcW w:w="1200" w:type="dxa"/>
                  <w:shd w:val="clear" w:color="auto" w:fill="auto"/>
                  <w:tcMar>
                    <w:top w:w="0" w:type="dxa"/>
                    <w:left w:w="0" w:type="dxa"/>
                    <w:bottom w:w="0" w:type="dxa"/>
                    <w:right w:w="0" w:type="dxa"/>
                  </w:tcMar>
                  <w:vAlign w:val="center"/>
                </w:tcPr>
                <w:p w14:paraId="2BC2CDD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1270302400.00 </w:t>
                  </w:r>
                </w:p>
              </w:tc>
            </w:tr>
            <w:tr w14:paraId="13DFF8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3" w:type="dxa"/>
                  <w:shd w:val="clear" w:color="auto" w:fill="auto"/>
                  <w:tcMar>
                    <w:top w:w="0" w:type="dxa"/>
                    <w:left w:w="0" w:type="dxa"/>
                    <w:bottom w:w="0" w:type="dxa"/>
                    <w:right w:w="0" w:type="dxa"/>
                  </w:tcMar>
                  <w:vAlign w:val="center"/>
                </w:tcPr>
                <w:p w14:paraId="00CDA65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5 </w:t>
                  </w:r>
                </w:p>
              </w:tc>
              <w:tc>
                <w:tcPr>
                  <w:tcW w:w="1382" w:type="dxa"/>
                  <w:shd w:val="clear" w:color="auto" w:fill="auto"/>
                  <w:tcMar>
                    <w:top w:w="0" w:type="dxa"/>
                    <w:left w:w="0" w:type="dxa"/>
                    <w:bottom w:w="0" w:type="dxa"/>
                    <w:right w:w="0" w:type="dxa"/>
                  </w:tcMar>
                  <w:vAlign w:val="center"/>
                </w:tcPr>
                <w:p w14:paraId="1457EF3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698" w:type="dxa"/>
                  <w:shd w:val="clear" w:color="auto" w:fill="auto"/>
                  <w:tcMar>
                    <w:top w:w="0" w:type="dxa"/>
                    <w:left w:w="0" w:type="dxa"/>
                    <w:bottom w:w="0" w:type="dxa"/>
                    <w:right w:w="0" w:type="dxa"/>
                  </w:tcMar>
                  <w:vAlign w:val="center"/>
                </w:tcPr>
                <w:p w14:paraId="4F049D5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王有权 </w:t>
                  </w:r>
                </w:p>
              </w:tc>
              <w:tc>
                <w:tcPr>
                  <w:tcW w:w="1035" w:type="dxa"/>
                  <w:shd w:val="clear" w:color="auto" w:fill="auto"/>
                  <w:tcMar>
                    <w:top w:w="0" w:type="dxa"/>
                    <w:left w:w="0" w:type="dxa"/>
                    <w:bottom w:w="0" w:type="dxa"/>
                    <w:right w:w="0" w:type="dxa"/>
                  </w:tcMar>
                  <w:vAlign w:val="center"/>
                </w:tcPr>
                <w:p w14:paraId="568E028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876" w:type="dxa"/>
                  <w:shd w:val="clear" w:color="auto" w:fill="auto"/>
                  <w:tcMar>
                    <w:top w:w="0" w:type="dxa"/>
                    <w:left w:w="0" w:type="dxa"/>
                    <w:bottom w:w="0" w:type="dxa"/>
                    <w:right w:w="0" w:type="dxa"/>
                  </w:tcMar>
                  <w:vAlign w:val="center"/>
                </w:tcPr>
                <w:p w14:paraId="16B8EB9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杭州市紫之隧道（紫金港路-之江路）工程第Ⅴ标段 </w:t>
                  </w:r>
                </w:p>
              </w:tc>
              <w:tc>
                <w:tcPr>
                  <w:tcW w:w="1290" w:type="dxa"/>
                  <w:shd w:val="clear" w:color="auto" w:fill="auto"/>
                  <w:tcMar>
                    <w:top w:w="0" w:type="dxa"/>
                    <w:left w:w="0" w:type="dxa"/>
                    <w:bottom w:w="0" w:type="dxa"/>
                    <w:right w:w="0" w:type="dxa"/>
                  </w:tcMar>
                  <w:vAlign w:val="center"/>
                </w:tcPr>
                <w:p w14:paraId="4A31CF0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杭州市城市建设投资集团有限公司 </w:t>
                  </w:r>
                </w:p>
              </w:tc>
              <w:tc>
                <w:tcPr>
                  <w:tcW w:w="765" w:type="dxa"/>
                  <w:shd w:val="clear" w:color="auto" w:fill="auto"/>
                  <w:tcMar>
                    <w:top w:w="0" w:type="dxa"/>
                    <w:left w:w="0" w:type="dxa"/>
                    <w:bottom w:w="0" w:type="dxa"/>
                    <w:right w:w="0" w:type="dxa"/>
                  </w:tcMar>
                  <w:vAlign w:val="center"/>
                </w:tcPr>
                <w:p w14:paraId="180853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2013年10月10日 </w:t>
                  </w:r>
                </w:p>
              </w:tc>
              <w:tc>
                <w:tcPr>
                  <w:tcW w:w="1200" w:type="dxa"/>
                  <w:shd w:val="clear" w:color="auto" w:fill="auto"/>
                  <w:tcMar>
                    <w:top w:w="0" w:type="dxa"/>
                    <w:left w:w="0" w:type="dxa"/>
                    <w:bottom w:w="0" w:type="dxa"/>
                    <w:right w:w="0" w:type="dxa"/>
                  </w:tcMar>
                  <w:vAlign w:val="center"/>
                </w:tcPr>
                <w:p w14:paraId="7B1F1F1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348279875.00 </w:t>
                  </w:r>
                </w:p>
              </w:tc>
            </w:tr>
            <w:tr w14:paraId="22EADA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33" w:type="dxa"/>
                  <w:shd w:val="clear" w:color="auto" w:fill="auto"/>
                  <w:tcMar>
                    <w:top w:w="0" w:type="dxa"/>
                    <w:left w:w="0" w:type="dxa"/>
                    <w:bottom w:w="0" w:type="dxa"/>
                    <w:right w:w="0" w:type="dxa"/>
                  </w:tcMar>
                  <w:vAlign w:val="center"/>
                </w:tcPr>
                <w:p w14:paraId="40FB2D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6 </w:t>
                  </w:r>
                </w:p>
              </w:tc>
              <w:tc>
                <w:tcPr>
                  <w:tcW w:w="1382" w:type="dxa"/>
                  <w:shd w:val="clear" w:color="auto" w:fill="auto"/>
                  <w:tcMar>
                    <w:top w:w="0" w:type="dxa"/>
                    <w:left w:w="0" w:type="dxa"/>
                    <w:bottom w:w="0" w:type="dxa"/>
                    <w:right w:w="0" w:type="dxa"/>
                  </w:tcMar>
                  <w:vAlign w:val="center"/>
                </w:tcPr>
                <w:p w14:paraId="506BE5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698" w:type="dxa"/>
                  <w:shd w:val="clear" w:color="auto" w:fill="auto"/>
                  <w:tcMar>
                    <w:top w:w="0" w:type="dxa"/>
                    <w:left w:w="0" w:type="dxa"/>
                    <w:bottom w:w="0" w:type="dxa"/>
                    <w:right w:w="0" w:type="dxa"/>
                  </w:tcMar>
                  <w:vAlign w:val="center"/>
                </w:tcPr>
                <w:p w14:paraId="6361096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王有权 </w:t>
                  </w:r>
                </w:p>
              </w:tc>
              <w:tc>
                <w:tcPr>
                  <w:tcW w:w="1035" w:type="dxa"/>
                  <w:shd w:val="clear" w:color="auto" w:fill="auto"/>
                  <w:tcMar>
                    <w:top w:w="0" w:type="dxa"/>
                    <w:left w:w="0" w:type="dxa"/>
                    <w:bottom w:w="0" w:type="dxa"/>
                    <w:right w:w="0" w:type="dxa"/>
                  </w:tcMar>
                  <w:vAlign w:val="center"/>
                </w:tcPr>
                <w:p w14:paraId="56AECA2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1876" w:type="dxa"/>
                  <w:shd w:val="clear" w:color="auto" w:fill="auto"/>
                  <w:tcMar>
                    <w:top w:w="0" w:type="dxa"/>
                    <w:left w:w="0" w:type="dxa"/>
                    <w:bottom w:w="0" w:type="dxa"/>
                    <w:right w:w="0" w:type="dxa"/>
                  </w:tcMar>
                  <w:vAlign w:val="center"/>
                </w:tcPr>
                <w:p w14:paraId="16E6DA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镇康（南伞）至耿马（清水河）高速公路土建、景观绿化和环境保护设施工程施工总承包第2标段 </w:t>
                  </w:r>
                </w:p>
              </w:tc>
              <w:tc>
                <w:tcPr>
                  <w:tcW w:w="1290" w:type="dxa"/>
                  <w:shd w:val="clear" w:color="auto" w:fill="auto"/>
                  <w:tcMar>
                    <w:top w:w="0" w:type="dxa"/>
                    <w:left w:w="0" w:type="dxa"/>
                    <w:bottom w:w="0" w:type="dxa"/>
                    <w:right w:w="0" w:type="dxa"/>
                  </w:tcMar>
                  <w:vAlign w:val="center"/>
                </w:tcPr>
                <w:p w14:paraId="5B8284F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云南镇清高速公路有限公司 </w:t>
                  </w:r>
                </w:p>
              </w:tc>
              <w:tc>
                <w:tcPr>
                  <w:tcW w:w="765" w:type="dxa"/>
                  <w:shd w:val="clear" w:color="auto" w:fill="auto"/>
                  <w:tcMar>
                    <w:top w:w="0" w:type="dxa"/>
                    <w:left w:w="0" w:type="dxa"/>
                    <w:bottom w:w="0" w:type="dxa"/>
                    <w:right w:w="0" w:type="dxa"/>
                  </w:tcMar>
                  <w:vAlign w:val="center"/>
                </w:tcPr>
                <w:p w14:paraId="79B082A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2018年11月29日 </w:t>
                  </w:r>
                </w:p>
              </w:tc>
              <w:tc>
                <w:tcPr>
                  <w:tcW w:w="1200" w:type="dxa"/>
                  <w:shd w:val="clear" w:color="auto" w:fill="auto"/>
                  <w:tcMar>
                    <w:top w:w="0" w:type="dxa"/>
                    <w:left w:w="0" w:type="dxa"/>
                    <w:bottom w:w="0" w:type="dxa"/>
                    <w:right w:w="0" w:type="dxa"/>
                  </w:tcMar>
                  <w:vAlign w:val="center"/>
                </w:tcPr>
                <w:p w14:paraId="19C2FC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1709730945.00 </w:t>
                  </w:r>
                </w:p>
              </w:tc>
            </w:tr>
          </w:tbl>
          <w:p w14:paraId="6A487134">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08D06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448F329A">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二、中标候选人响应招标文件要求的资格能力条件</w:t>
            </w:r>
          </w:p>
        </w:tc>
      </w:tr>
      <w:tr w14:paraId="6330C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4E03857B">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2.1招标文件要求的资格能力条件</w:t>
            </w:r>
          </w:p>
        </w:tc>
      </w:tr>
      <w:tr w14:paraId="77F28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64"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39"/>
              <w:gridCol w:w="1245"/>
              <w:gridCol w:w="6980"/>
            </w:tblGrid>
            <w:tr w14:paraId="58E44F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239" w:type="dxa"/>
                  <w:shd w:val="clear" w:color="auto" w:fill="auto"/>
                  <w:tcMar>
                    <w:top w:w="0" w:type="dxa"/>
                    <w:left w:w="0" w:type="dxa"/>
                    <w:bottom w:w="0" w:type="dxa"/>
                    <w:right w:w="0" w:type="dxa"/>
                  </w:tcMar>
                  <w:vAlign w:val="center"/>
                </w:tcPr>
                <w:p w14:paraId="21E27E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1245" w:type="dxa"/>
                  <w:shd w:val="clear" w:color="auto" w:fill="auto"/>
                  <w:tcMar>
                    <w:top w:w="0" w:type="dxa"/>
                    <w:left w:w="0" w:type="dxa"/>
                    <w:bottom w:w="0" w:type="dxa"/>
                    <w:right w:w="0" w:type="dxa"/>
                  </w:tcMar>
                  <w:vAlign w:val="center"/>
                </w:tcPr>
                <w:p w14:paraId="76EF828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标段编号</w:t>
                  </w:r>
                </w:p>
              </w:tc>
              <w:tc>
                <w:tcPr>
                  <w:tcW w:w="6980" w:type="dxa"/>
                  <w:shd w:val="clear" w:color="auto" w:fill="auto"/>
                  <w:tcMar>
                    <w:top w:w="0" w:type="dxa"/>
                    <w:left w:w="0" w:type="dxa"/>
                    <w:bottom w:w="0" w:type="dxa"/>
                    <w:right w:w="0" w:type="dxa"/>
                  </w:tcMar>
                  <w:vAlign w:val="center"/>
                </w:tcPr>
                <w:p w14:paraId="7F1D97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资格能力条件</w:t>
                  </w:r>
                </w:p>
              </w:tc>
            </w:tr>
            <w:tr w14:paraId="6955DF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39" w:type="dxa"/>
                  <w:shd w:val="clear" w:color="auto" w:fill="auto"/>
                  <w:tcMar>
                    <w:top w:w="0" w:type="dxa"/>
                    <w:left w:w="0" w:type="dxa"/>
                    <w:bottom w:w="0" w:type="dxa"/>
                    <w:right w:w="0" w:type="dxa"/>
                  </w:tcMar>
                  <w:vAlign w:val="center"/>
                </w:tcPr>
                <w:p w14:paraId="2CCF94A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 </w:t>
                  </w:r>
                </w:p>
              </w:tc>
              <w:tc>
                <w:tcPr>
                  <w:tcW w:w="1245" w:type="dxa"/>
                  <w:shd w:val="clear" w:color="auto" w:fill="auto"/>
                  <w:tcMar>
                    <w:top w:w="0" w:type="dxa"/>
                    <w:left w:w="0" w:type="dxa"/>
                    <w:bottom w:w="0" w:type="dxa"/>
                    <w:right w:w="0" w:type="dxa"/>
                  </w:tcMar>
                  <w:vAlign w:val="center"/>
                </w:tcPr>
                <w:p w14:paraId="1EE8650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6980" w:type="dxa"/>
                  <w:shd w:val="clear" w:color="auto" w:fill="auto"/>
                  <w:tcMar>
                    <w:top w:w="0" w:type="dxa"/>
                    <w:left w:w="0" w:type="dxa"/>
                    <w:bottom w:w="0" w:type="dxa"/>
                    <w:right w:w="0" w:type="dxa"/>
                  </w:tcMar>
                  <w:vAlign w:val="center"/>
                </w:tcPr>
                <w:p w14:paraId="014F00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1.投标人资格条件 1.1资质条件 （1）依法在中华人民共和国境内注册，具有独立法人资格； （2）具有公路工程施工总承包一级及以上资质或水利水电工程施工总承包一级及以上资质； （3）具有有效的安全生产许可证。 1.2 财务要求：近三年财务状况良好。 1.3 业绩要求：2016年1月1日以来（以合同签订时间为准），投标承包并完成过（提供中标通知书、合同协议书、合同工程完工验收或合同工程验收或竣工验收证明材料）钻爆法施工的单个隧道（或隧洞）长度大于1000m的隧道（或隧洞）工程施工项目。 1.4 信誉要求 （1）投标人、投标人法定代表人、拟派项目经理未在中国执行信息公开网（http://zxgk.court.gov.cn/）被列入失信被执行人名单； （2）投标人未在国家企业信用信息公示系统（http://www.gsxt.gov.cn/）被列入严重违法失信名单； （3）投标人未在信用中国网站（https://www.creditchina.gov.cn/）被列入拖欠农民工工资失信联合惩戒对象名单。 1.5 项目经理资格 （1）具有公路工程或水利水电工程专业一级建造师注册证书； （2）具有公路工程或水利水电工程相关专业高级及以上职称； （3）具有公路水运工程（公路领域）或水利水电工程项目负责人安全生产考核合格证书（B证）； （4）在钻爆法施工的单个隧道（或隧洞）长度大于1000m的隧道（或隧洞）工程施工项目中担任过项目经理或技术负责人。 1.6其他要求 （1）技术负责人：具有公路工程或水利水电工程相关专业高级及以上技术职称，在钻爆法施工的单个隧道（或隧洞）长度大于1000m的隧道（或隧洞）工程施工项目中担任过技术负责人或项目经理； （2）质量负责人：具有工程类高级及以上职称； （3）安全负责人：具有公路水运工程（公路领域）或水利水电工程专职安全生产管理人员安全生产考核合格证书（C证）和注册安全工程师证书； （4）拟投入项目经理、技术负责人、质量负责人、安全负责人不得相互兼任； （5）拟投入的项目经理、技术负责人、质量负责人、安全负责人及委托代理人须为本单位的在职人员； （6）企业主要负责人具备公路水运工程（公路领域）或水利水电工程主要负责人安全生产考核合格证书（A证）； （7）投标人被全国建筑市场监管公共服务平台（https://jzsc.mohurd.gov.cn/）标注为资质异常的，不能使用标注异常资质承揽本工程。 2.本次招标不接受联合体投标。 </w:t>
                  </w:r>
                </w:p>
              </w:tc>
            </w:tr>
          </w:tbl>
          <w:p w14:paraId="06AA1AC3">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5E2D8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54742909">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2.2中标候选人响应招标文件要求的资格能力条件情况</w:t>
            </w:r>
          </w:p>
        </w:tc>
      </w:tr>
      <w:tr w14:paraId="18A9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64"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350"/>
              <w:gridCol w:w="2418"/>
              <w:gridCol w:w="2594"/>
              <w:gridCol w:w="3102"/>
            </w:tblGrid>
            <w:tr w14:paraId="21A6E8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0" w:type="dxa"/>
                  <w:shd w:val="clear" w:color="auto" w:fill="auto"/>
                  <w:tcMar>
                    <w:top w:w="0" w:type="dxa"/>
                    <w:left w:w="0" w:type="dxa"/>
                    <w:bottom w:w="0" w:type="dxa"/>
                    <w:right w:w="0" w:type="dxa"/>
                  </w:tcMar>
                  <w:vAlign w:val="center"/>
                </w:tcPr>
                <w:p w14:paraId="745404D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2418" w:type="dxa"/>
                  <w:shd w:val="clear" w:color="auto" w:fill="auto"/>
                  <w:tcMar>
                    <w:top w:w="0" w:type="dxa"/>
                    <w:left w:w="0" w:type="dxa"/>
                    <w:bottom w:w="0" w:type="dxa"/>
                    <w:right w:w="0" w:type="dxa"/>
                  </w:tcMar>
                  <w:vAlign w:val="center"/>
                </w:tcPr>
                <w:p w14:paraId="49563B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标段编号</w:t>
                  </w:r>
                </w:p>
              </w:tc>
              <w:tc>
                <w:tcPr>
                  <w:tcW w:w="2594" w:type="dxa"/>
                  <w:shd w:val="clear" w:color="auto" w:fill="auto"/>
                  <w:tcMar>
                    <w:top w:w="0" w:type="dxa"/>
                    <w:left w:w="0" w:type="dxa"/>
                    <w:bottom w:w="0" w:type="dxa"/>
                    <w:right w:w="0" w:type="dxa"/>
                  </w:tcMar>
                  <w:vAlign w:val="center"/>
                </w:tcPr>
                <w:p w14:paraId="1878C88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单位名称</w:t>
                  </w:r>
                </w:p>
              </w:tc>
              <w:tc>
                <w:tcPr>
                  <w:tcW w:w="3102" w:type="dxa"/>
                  <w:shd w:val="clear" w:color="auto" w:fill="auto"/>
                  <w:tcMar>
                    <w:top w:w="0" w:type="dxa"/>
                    <w:left w:w="0" w:type="dxa"/>
                    <w:bottom w:w="0" w:type="dxa"/>
                    <w:right w:w="0" w:type="dxa"/>
                  </w:tcMar>
                  <w:vAlign w:val="center"/>
                </w:tcPr>
                <w:p w14:paraId="597ECDD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资格能力条件</w:t>
                  </w:r>
                </w:p>
              </w:tc>
            </w:tr>
            <w:tr w14:paraId="3F0D32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0" w:type="dxa"/>
                  <w:shd w:val="clear" w:color="auto" w:fill="auto"/>
                  <w:tcMar>
                    <w:top w:w="0" w:type="dxa"/>
                    <w:left w:w="0" w:type="dxa"/>
                    <w:bottom w:w="0" w:type="dxa"/>
                    <w:right w:w="0" w:type="dxa"/>
                  </w:tcMar>
                  <w:vAlign w:val="center"/>
                </w:tcPr>
                <w:p w14:paraId="4D3F92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 </w:t>
                  </w:r>
                </w:p>
              </w:tc>
              <w:tc>
                <w:tcPr>
                  <w:tcW w:w="2418" w:type="dxa"/>
                  <w:shd w:val="clear" w:color="auto" w:fill="auto"/>
                  <w:tcMar>
                    <w:top w:w="0" w:type="dxa"/>
                    <w:left w:w="0" w:type="dxa"/>
                    <w:bottom w:w="0" w:type="dxa"/>
                    <w:right w:w="0" w:type="dxa"/>
                  </w:tcMar>
                  <w:vAlign w:val="center"/>
                </w:tcPr>
                <w:p w14:paraId="4C3AC2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2594" w:type="dxa"/>
                  <w:shd w:val="clear" w:color="auto" w:fill="auto"/>
                  <w:tcMar>
                    <w:top w:w="0" w:type="dxa"/>
                    <w:left w:w="0" w:type="dxa"/>
                    <w:bottom w:w="0" w:type="dxa"/>
                    <w:right w:w="0" w:type="dxa"/>
                  </w:tcMar>
                  <w:vAlign w:val="center"/>
                </w:tcPr>
                <w:p w14:paraId="34217B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3102" w:type="dxa"/>
                  <w:shd w:val="clear" w:color="auto" w:fill="auto"/>
                  <w:tcMar>
                    <w:top w:w="0" w:type="dxa"/>
                    <w:left w:w="0" w:type="dxa"/>
                    <w:bottom w:w="0" w:type="dxa"/>
                    <w:right w:w="0" w:type="dxa"/>
                  </w:tcMar>
                  <w:vAlign w:val="center"/>
                </w:tcPr>
                <w:p w14:paraId="6AFE29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完全响应 </w:t>
                  </w:r>
                </w:p>
              </w:tc>
            </w:tr>
            <w:tr w14:paraId="14A1E6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0" w:type="dxa"/>
                  <w:shd w:val="clear" w:color="auto" w:fill="auto"/>
                  <w:tcMar>
                    <w:top w:w="0" w:type="dxa"/>
                    <w:left w:w="0" w:type="dxa"/>
                    <w:bottom w:w="0" w:type="dxa"/>
                    <w:right w:w="0" w:type="dxa"/>
                  </w:tcMar>
                  <w:vAlign w:val="center"/>
                </w:tcPr>
                <w:p w14:paraId="7DBC82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 </w:t>
                  </w:r>
                </w:p>
              </w:tc>
              <w:tc>
                <w:tcPr>
                  <w:tcW w:w="2418" w:type="dxa"/>
                  <w:shd w:val="clear" w:color="auto" w:fill="auto"/>
                  <w:tcMar>
                    <w:top w:w="0" w:type="dxa"/>
                    <w:left w:w="0" w:type="dxa"/>
                    <w:bottom w:w="0" w:type="dxa"/>
                    <w:right w:w="0" w:type="dxa"/>
                  </w:tcMar>
                  <w:vAlign w:val="center"/>
                </w:tcPr>
                <w:p w14:paraId="58B10E7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2594" w:type="dxa"/>
                  <w:shd w:val="clear" w:color="auto" w:fill="auto"/>
                  <w:tcMar>
                    <w:top w:w="0" w:type="dxa"/>
                    <w:left w:w="0" w:type="dxa"/>
                    <w:bottom w:w="0" w:type="dxa"/>
                    <w:right w:w="0" w:type="dxa"/>
                  </w:tcMar>
                  <w:vAlign w:val="center"/>
                </w:tcPr>
                <w:p w14:paraId="0CADEA6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3102" w:type="dxa"/>
                  <w:shd w:val="clear" w:color="auto" w:fill="auto"/>
                  <w:tcMar>
                    <w:top w:w="0" w:type="dxa"/>
                    <w:left w:w="0" w:type="dxa"/>
                    <w:bottom w:w="0" w:type="dxa"/>
                    <w:right w:w="0" w:type="dxa"/>
                  </w:tcMar>
                  <w:vAlign w:val="center"/>
                </w:tcPr>
                <w:p w14:paraId="11CE3DC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完全响应 </w:t>
                  </w:r>
                </w:p>
              </w:tc>
            </w:tr>
            <w:tr w14:paraId="711225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0" w:type="dxa"/>
                  <w:shd w:val="clear" w:color="auto" w:fill="auto"/>
                  <w:tcMar>
                    <w:top w:w="0" w:type="dxa"/>
                    <w:left w:w="0" w:type="dxa"/>
                    <w:bottom w:w="0" w:type="dxa"/>
                    <w:right w:w="0" w:type="dxa"/>
                  </w:tcMar>
                  <w:vAlign w:val="center"/>
                </w:tcPr>
                <w:p w14:paraId="56C4F3C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 </w:t>
                  </w:r>
                </w:p>
              </w:tc>
              <w:tc>
                <w:tcPr>
                  <w:tcW w:w="2418" w:type="dxa"/>
                  <w:shd w:val="clear" w:color="auto" w:fill="auto"/>
                  <w:tcMar>
                    <w:top w:w="0" w:type="dxa"/>
                    <w:left w:w="0" w:type="dxa"/>
                    <w:bottom w:w="0" w:type="dxa"/>
                    <w:right w:w="0" w:type="dxa"/>
                  </w:tcMar>
                  <w:vAlign w:val="center"/>
                </w:tcPr>
                <w:p w14:paraId="2B7CB3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豫工程20260006001001 </w:t>
                  </w:r>
                </w:p>
              </w:tc>
              <w:tc>
                <w:tcPr>
                  <w:tcW w:w="2594" w:type="dxa"/>
                  <w:shd w:val="clear" w:color="auto" w:fill="auto"/>
                  <w:tcMar>
                    <w:top w:w="0" w:type="dxa"/>
                    <w:left w:w="0" w:type="dxa"/>
                    <w:bottom w:w="0" w:type="dxa"/>
                    <w:right w:w="0" w:type="dxa"/>
                  </w:tcMar>
                  <w:vAlign w:val="center"/>
                </w:tcPr>
                <w:p w14:paraId="4BF9CBC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3102" w:type="dxa"/>
                  <w:shd w:val="clear" w:color="auto" w:fill="auto"/>
                  <w:tcMar>
                    <w:top w:w="0" w:type="dxa"/>
                    <w:left w:w="0" w:type="dxa"/>
                    <w:bottom w:w="0" w:type="dxa"/>
                    <w:right w:w="0" w:type="dxa"/>
                  </w:tcMar>
                  <w:vAlign w:val="center"/>
                </w:tcPr>
                <w:p w14:paraId="6E5B8FC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完全响应 </w:t>
                  </w:r>
                </w:p>
              </w:tc>
            </w:tr>
          </w:tbl>
          <w:p w14:paraId="79270A82">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4B95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338B077C">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三、废标情况及原因</w:t>
            </w:r>
          </w:p>
        </w:tc>
      </w:tr>
      <w:tr w14:paraId="4A420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64"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90"/>
              <w:gridCol w:w="2532"/>
              <w:gridCol w:w="5642"/>
            </w:tblGrid>
            <w:tr w14:paraId="7634ED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90" w:type="dxa"/>
                  <w:shd w:val="clear" w:color="auto" w:fill="auto"/>
                  <w:tcMar>
                    <w:top w:w="0" w:type="dxa"/>
                    <w:left w:w="0" w:type="dxa"/>
                    <w:bottom w:w="0" w:type="dxa"/>
                    <w:right w:w="0" w:type="dxa"/>
                  </w:tcMar>
                  <w:vAlign w:val="center"/>
                </w:tcPr>
                <w:p w14:paraId="0189B71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2532" w:type="dxa"/>
                  <w:shd w:val="clear" w:color="auto" w:fill="auto"/>
                  <w:tcMar>
                    <w:top w:w="0" w:type="dxa"/>
                    <w:left w:w="0" w:type="dxa"/>
                    <w:bottom w:w="0" w:type="dxa"/>
                    <w:right w:w="0" w:type="dxa"/>
                  </w:tcMar>
                  <w:vAlign w:val="center"/>
                </w:tcPr>
                <w:p w14:paraId="300D4F2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单位名称</w:t>
                  </w:r>
                </w:p>
              </w:tc>
              <w:tc>
                <w:tcPr>
                  <w:tcW w:w="5642" w:type="dxa"/>
                  <w:shd w:val="clear" w:color="auto" w:fill="auto"/>
                  <w:tcMar>
                    <w:top w:w="0" w:type="dxa"/>
                    <w:left w:w="0" w:type="dxa"/>
                    <w:bottom w:w="0" w:type="dxa"/>
                    <w:right w:w="0" w:type="dxa"/>
                  </w:tcMar>
                  <w:vAlign w:val="center"/>
                </w:tcPr>
                <w:p w14:paraId="480008D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废标原因</w:t>
                  </w:r>
                </w:p>
              </w:tc>
            </w:tr>
            <w:tr w14:paraId="70C72B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90" w:type="dxa"/>
                  <w:shd w:val="clear" w:color="auto" w:fill="auto"/>
                  <w:tcMar>
                    <w:top w:w="0" w:type="dxa"/>
                    <w:left w:w="0" w:type="dxa"/>
                    <w:bottom w:w="0" w:type="dxa"/>
                    <w:right w:w="0" w:type="dxa"/>
                  </w:tcMar>
                  <w:vAlign w:val="center"/>
                </w:tcPr>
                <w:p w14:paraId="28813AF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 </w:t>
                  </w:r>
                </w:p>
              </w:tc>
              <w:tc>
                <w:tcPr>
                  <w:tcW w:w="2532" w:type="dxa"/>
                  <w:shd w:val="clear" w:color="auto" w:fill="auto"/>
                  <w:tcMar>
                    <w:top w:w="0" w:type="dxa"/>
                    <w:left w:w="0" w:type="dxa"/>
                    <w:bottom w:w="0" w:type="dxa"/>
                    <w:right w:w="0" w:type="dxa"/>
                  </w:tcMar>
                  <w:vAlign w:val="center"/>
                </w:tcPr>
                <w:p w14:paraId="502917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中交第二航务工程局有限公司 </w:t>
                  </w:r>
                </w:p>
              </w:tc>
              <w:tc>
                <w:tcPr>
                  <w:tcW w:w="5642" w:type="dxa"/>
                  <w:shd w:val="clear" w:color="auto" w:fill="auto"/>
                  <w:tcMar>
                    <w:top w:w="0" w:type="dxa"/>
                    <w:left w:w="0" w:type="dxa"/>
                    <w:bottom w:w="0" w:type="dxa"/>
                    <w:right w:w="0" w:type="dxa"/>
                  </w:tcMar>
                  <w:vAlign w:val="center"/>
                </w:tcPr>
                <w:p w14:paraId="1C4B87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投标人安全生产许可证不满足招标文件第二章投标人须知前附表1.4.1（1）资质条件要求。 </w:t>
                  </w:r>
                </w:p>
              </w:tc>
            </w:tr>
          </w:tbl>
          <w:p w14:paraId="43FFB7B9">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04CF7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05F2D1B6">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四、报价修正</w:t>
            </w:r>
          </w:p>
        </w:tc>
      </w:tr>
      <w:tr w14:paraId="779EC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43F8BF23">
            <w:pPr>
              <w:rPr>
                <w:rFonts w:hint="eastAsia" w:ascii="宋体" w:hAnsi="宋体" w:eastAsia="宋体" w:cs="宋体"/>
                <w:color w:val="auto"/>
                <w:sz w:val="16"/>
                <w:szCs w:val="16"/>
              </w:rPr>
            </w:pPr>
          </w:p>
        </w:tc>
      </w:tr>
      <w:tr w14:paraId="7A1F9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1393" w:type="dxa"/>
            <w:shd w:val="clear" w:color="auto" w:fill="auto"/>
            <w:tcMar>
              <w:top w:w="0" w:type="dxa"/>
              <w:left w:w="0" w:type="dxa"/>
              <w:bottom w:w="0" w:type="dxa"/>
              <w:right w:w="0" w:type="dxa"/>
            </w:tcMar>
            <w:vAlign w:val="center"/>
          </w:tcPr>
          <w:p w14:paraId="0997096D">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无报价内容</w:t>
            </w:r>
          </w:p>
        </w:tc>
        <w:tc>
          <w:tcPr>
            <w:tcW w:w="7124" w:type="dxa"/>
            <w:shd w:val="clear" w:color="auto" w:fill="auto"/>
            <w:vAlign w:val="center"/>
          </w:tcPr>
          <w:p w14:paraId="7334DC98">
            <w:pPr>
              <w:rPr>
                <w:rFonts w:hint="eastAsia" w:ascii="宋体" w:hAnsi="宋体" w:eastAsia="宋体" w:cs="宋体"/>
                <w:color w:val="auto"/>
                <w:sz w:val="16"/>
                <w:szCs w:val="16"/>
              </w:rPr>
            </w:pPr>
          </w:p>
        </w:tc>
      </w:tr>
      <w:tr w14:paraId="55C37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58B6B059">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五、所有投标人或供应商综合标评分情况</w:t>
            </w:r>
          </w:p>
        </w:tc>
      </w:tr>
      <w:tr w14:paraId="64DEF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94"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359"/>
              <w:gridCol w:w="1026"/>
              <w:gridCol w:w="629"/>
              <w:gridCol w:w="825"/>
              <w:gridCol w:w="840"/>
              <w:gridCol w:w="900"/>
              <w:gridCol w:w="900"/>
              <w:gridCol w:w="765"/>
              <w:gridCol w:w="645"/>
              <w:gridCol w:w="765"/>
              <w:gridCol w:w="840"/>
            </w:tblGrid>
            <w:tr w14:paraId="761B15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317D35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1026" w:type="dxa"/>
                  <w:shd w:val="clear" w:color="auto" w:fill="auto"/>
                  <w:tcMar>
                    <w:top w:w="0" w:type="dxa"/>
                    <w:left w:w="0" w:type="dxa"/>
                    <w:bottom w:w="0" w:type="dxa"/>
                    <w:right w:w="0" w:type="dxa"/>
                  </w:tcMar>
                  <w:vAlign w:val="center"/>
                </w:tcPr>
                <w:p w14:paraId="5A87665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单位名称</w:t>
                  </w:r>
                </w:p>
              </w:tc>
              <w:tc>
                <w:tcPr>
                  <w:tcW w:w="629" w:type="dxa"/>
                  <w:shd w:val="clear" w:color="auto" w:fill="auto"/>
                  <w:tcMar>
                    <w:top w:w="0" w:type="dxa"/>
                    <w:left w:w="0" w:type="dxa"/>
                    <w:bottom w:w="0" w:type="dxa"/>
                    <w:right w:w="0" w:type="dxa"/>
                  </w:tcMar>
                  <w:vAlign w:val="center"/>
                </w:tcPr>
                <w:p w14:paraId="26A760D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评委A </w:t>
                  </w:r>
                </w:p>
              </w:tc>
              <w:tc>
                <w:tcPr>
                  <w:tcW w:w="825" w:type="dxa"/>
                  <w:shd w:val="clear" w:color="auto" w:fill="auto"/>
                  <w:tcMar>
                    <w:top w:w="0" w:type="dxa"/>
                    <w:left w:w="0" w:type="dxa"/>
                    <w:bottom w:w="0" w:type="dxa"/>
                    <w:right w:w="0" w:type="dxa"/>
                  </w:tcMar>
                  <w:vAlign w:val="center"/>
                </w:tcPr>
                <w:p w14:paraId="7D3A9CE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评委B </w:t>
                  </w:r>
                </w:p>
              </w:tc>
              <w:tc>
                <w:tcPr>
                  <w:tcW w:w="840" w:type="dxa"/>
                  <w:shd w:val="clear" w:color="auto" w:fill="auto"/>
                  <w:tcMar>
                    <w:top w:w="0" w:type="dxa"/>
                    <w:left w:w="0" w:type="dxa"/>
                    <w:bottom w:w="0" w:type="dxa"/>
                    <w:right w:w="0" w:type="dxa"/>
                  </w:tcMar>
                  <w:vAlign w:val="center"/>
                </w:tcPr>
                <w:p w14:paraId="0833DEB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评委C </w:t>
                  </w:r>
                </w:p>
              </w:tc>
              <w:tc>
                <w:tcPr>
                  <w:tcW w:w="900" w:type="dxa"/>
                  <w:shd w:val="clear" w:color="auto" w:fill="auto"/>
                  <w:tcMar>
                    <w:top w:w="0" w:type="dxa"/>
                    <w:left w:w="0" w:type="dxa"/>
                    <w:bottom w:w="0" w:type="dxa"/>
                    <w:right w:w="0" w:type="dxa"/>
                  </w:tcMar>
                  <w:vAlign w:val="center"/>
                </w:tcPr>
                <w:p w14:paraId="62BB5D2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评委D </w:t>
                  </w:r>
                </w:p>
              </w:tc>
              <w:tc>
                <w:tcPr>
                  <w:tcW w:w="900" w:type="dxa"/>
                  <w:shd w:val="clear" w:color="auto" w:fill="auto"/>
                  <w:tcMar>
                    <w:top w:w="0" w:type="dxa"/>
                    <w:left w:w="0" w:type="dxa"/>
                    <w:bottom w:w="0" w:type="dxa"/>
                    <w:right w:w="0" w:type="dxa"/>
                  </w:tcMar>
                  <w:vAlign w:val="center"/>
                </w:tcPr>
                <w:p w14:paraId="284EBCE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评委E </w:t>
                  </w:r>
                </w:p>
              </w:tc>
              <w:tc>
                <w:tcPr>
                  <w:tcW w:w="765" w:type="dxa"/>
                  <w:shd w:val="clear" w:color="auto" w:fill="auto"/>
                  <w:tcMar>
                    <w:top w:w="0" w:type="dxa"/>
                    <w:left w:w="0" w:type="dxa"/>
                    <w:bottom w:w="0" w:type="dxa"/>
                    <w:right w:w="0" w:type="dxa"/>
                  </w:tcMar>
                  <w:vAlign w:val="center"/>
                </w:tcPr>
                <w:p w14:paraId="0492DD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评委F </w:t>
                  </w:r>
                </w:p>
              </w:tc>
              <w:tc>
                <w:tcPr>
                  <w:tcW w:w="645" w:type="dxa"/>
                  <w:shd w:val="clear" w:color="auto" w:fill="auto"/>
                  <w:tcMar>
                    <w:top w:w="0" w:type="dxa"/>
                    <w:left w:w="0" w:type="dxa"/>
                    <w:bottom w:w="0" w:type="dxa"/>
                    <w:right w:w="0" w:type="dxa"/>
                  </w:tcMar>
                  <w:vAlign w:val="center"/>
                </w:tcPr>
                <w:p w14:paraId="28778CA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评委G </w:t>
                  </w:r>
                </w:p>
              </w:tc>
              <w:tc>
                <w:tcPr>
                  <w:tcW w:w="765" w:type="dxa"/>
                  <w:shd w:val="clear" w:color="auto" w:fill="auto"/>
                  <w:tcMar>
                    <w:top w:w="0" w:type="dxa"/>
                    <w:left w:w="0" w:type="dxa"/>
                    <w:bottom w:w="0" w:type="dxa"/>
                    <w:right w:w="0" w:type="dxa"/>
                  </w:tcMar>
                  <w:vAlign w:val="center"/>
                </w:tcPr>
                <w:p w14:paraId="2AD0B94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评委H </w:t>
                  </w:r>
                </w:p>
              </w:tc>
              <w:tc>
                <w:tcPr>
                  <w:tcW w:w="840" w:type="dxa"/>
                  <w:shd w:val="clear" w:color="auto" w:fill="auto"/>
                  <w:tcMar>
                    <w:top w:w="0" w:type="dxa"/>
                    <w:left w:w="0" w:type="dxa"/>
                    <w:bottom w:w="0" w:type="dxa"/>
                    <w:right w:w="0" w:type="dxa"/>
                  </w:tcMar>
                  <w:vAlign w:val="center"/>
                </w:tcPr>
                <w:p w14:paraId="2D2740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评委I </w:t>
                  </w:r>
                </w:p>
              </w:tc>
            </w:tr>
            <w:tr w14:paraId="18738B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33F57ED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w:t>
                  </w:r>
                </w:p>
              </w:tc>
              <w:tc>
                <w:tcPr>
                  <w:tcW w:w="1026" w:type="dxa"/>
                  <w:shd w:val="clear" w:color="auto" w:fill="auto"/>
                  <w:tcMar>
                    <w:top w:w="0" w:type="dxa"/>
                    <w:left w:w="0" w:type="dxa"/>
                    <w:bottom w:w="0" w:type="dxa"/>
                    <w:right w:w="0" w:type="dxa"/>
                  </w:tcMar>
                  <w:vAlign w:val="center"/>
                </w:tcPr>
                <w:p w14:paraId="69A395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中铁五局集团有限公司</w:t>
                  </w:r>
                </w:p>
              </w:tc>
              <w:tc>
                <w:tcPr>
                  <w:tcW w:w="629" w:type="dxa"/>
                  <w:shd w:val="clear" w:color="auto" w:fill="auto"/>
                  <w:tcMar>
                    <w:top w:w="0" w:type="dxa"/>
                    <w:left w:w="0" w:type="dxa"/>
                    <w:bottom w:w="0" w:type="dxa"/>
                    <w:right w:w="0" w:type="dxa"/>
                  </w:tcMar>
                  <w:vAlign w:val="center"/>
                </w:tcPr>
                <w:p w14:paraId="40731D6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24691A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2F1ECDE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2A6D12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7E9AB81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391E5C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7E8DF8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1E3CFE9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6C02FE6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531874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759BE4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w:t>
                  </w:r>
                </w:p>
              </w:tc>
              <w:tc>
                <w:tcPr>
                  <w:tcW w:w="1026" w:type="dxa"/>
                  <w:shd w:val="clear" w:color="auto" w:fill="auto"/>
                  <w:tcMar>
                    <w:top w:w="0" w:type="dxa"/>
                    <w:left w:w="0" w:type="dxa"/>
                    <w:bottom w:w="0" w:type="dxa"/>
                    <w:right w:w="0" w:type="dxa"/>
                  </w:tcMar>
                  <w:vAlign w:val="center"/>
                </w:tcPr>
                <w:p w14:paraId="1DE0E98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中铁二十局集团有限公司</w:t>
                  </w:r>
                </w:p>
              </w:tc>
              <w:tc>
                <w:tcPr>
                  <w:tcW w:w="629" w:type="dxa"/>
                  <w:shd w:val="clear" w:color="auto" w:fill="auto"/>
                  <w:tcMar>
                    <w:top w:w="0" w:type="dxa"/>
                    <w:left w:w="0" w:type="dxa"/>
                    <w:bottom w:w="0" w:type="dxa"/>
                    <w:right w:w="0" w:type="dxa"/>
                  </w:tcMar>
                  <w:vAlign w:val="center"/>
                </w:tcPr>
                <w:p w14:paraId="002095D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0E7BF00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3F5DBF2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08B6781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61F02D8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74D2D24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5D61914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3773A53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54496F0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3F57DB1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F2AD6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w:t>
                  </w:r>
                </w:p>
              </w:tc>
              <w:tc>
                <w:tcPr>
                  <w:tcW w:w="1026" w:type="dxa"/>
                  <w:shd w:val="clear" w:color="auto" w:fill="auto"/>
                  <w:tcMar>
                    <w:top w:w="0" w:type="dxa"/>
                    <w:left w:w="0" w:type="dxa"/>
                    <w:bottom w:w="0" w:type="dxa"/>
                    <w:right w:w="0" w:type="dxa"/>
                  </w:tcMar>
                  <w:vAlign w:val="center"/>
                </w:tcPr>
                <w:p w14:paraId="5255A0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中铁三局集团有限公司</w:t>
                  </w:r>
                </w:p>
              </w:tc>
              <w:tc>
                <w:tcPr>
                  <w:tcW w:w="629" w:type="dxa"/>
                  <w:shd w:val="clear" w:color="auto" w:fill="auto"/>
                  <w:tcMar>
                    <w:top w:w="0" w:type="dxa"/>
                    <w:left w:w="0" w:type="dxa"/>
                    <w:bottom w:w="0" w:type="dxa"/>
                    <w:right w:w="0" w:type="dxa"/>
                  </w:tcMar>
                  <w:vAlign w:val="center"/>
                </w:tcPr>
                <w:p w14:paraId="76E464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629D396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66BEA5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3D0D2D4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72B350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039C2F5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28E48A9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3B736D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5B31BD4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09C29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2F4E51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4</w:t>
                  </w:r>
                </w:p>
              </w:tc>
              <w:tc>
                <w:tcPr>
                  <w:tcW w:w="1026" w:type="dxa"/>
                  <w:shd w:val="clear" w:color="auto" w:fill="auto"/>
                  <w:tcMar>
                    <w:top w:w="0" w:type="dxa"/>
                    <w:left w:w="0" w:type="dxa"/>
                    <w:bottom w:w="0" w:type="dxa"/>
                    <w:right w:w="0" w:type="dxa"/>
                  </w:tcMar>
                  <w:vAlign w:val="center"/>
                </w:tcPr>
                <w:p w14:paraId="0C0C2F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中铁二十五局集团有限公司</w:t>
                  </w:r>
                </w:p>
              </w:tc>
              <w:tc>
                <w:tcPr>
                  <w:tcW w:w="629" w:type="dxa"/>
                  <w:shd w:val="clear" w:color="auto" w:fill="auto"/>
                  <w:tcMar>
                    <w:top w:w="0" w:type="dxa"/>
                    <w:left w:w="0" w:type="dxa"/>
                    <w:bottom w:w="0" w:type="dxa"/>
                    <w:right w:w="0" w:type="dxa"/>
                  </w:tcMar>
                  <w:vAlign w:val="center"/>
                </w:tcPr>
                <w:p w14:paraId="1253F1C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25" w:type="dxa"/>
                  <w:shd w:val="clear" w:color="auto" w:fill="auto"/>
                  <w:tcMar>
                    <w:top w:w="0" w:type="dxa"/>
                    <w:left w:w="0" w:type="dxa"/>
                    <w:bottom w:w="0" w:type="dxa"/>
                    <w:right w:w="0" w:type="dxa"/>
                  </w:tcMar>
                  <w:vAlign w:val="center"/>
                </w:tcPr>
                <w:p w14:paraId="4D1A038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40" w:type="dxa"/>
                  <w:shd w:val="clear" w:color="auto" w:fill="auto"/>
                  <w:tcMar>
                    <w:top w:w="0" w:type="dxa"/>
                    <w:left w:w="0" w:type="dxa"/>
                    <w:bottom w:w="0" w:type="dxa"/>
                    <w:right w:w="0" w:type="dxa"/>
                  </w:tcMar>
                  <w:vAlign w:val="center"/>
                </w:tcPr>
                <w:p w14:paraId="761AC34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900" w:type="dxa"/>
                  <w:shd w:val="clear" w:color="auto" w:fill="auto"/>
                  <w:tcMar>
                    <w:top w:w="0" w:type="dxa"/>
                    <w:left w:w="0" w:type="dxa"/>
                    <w:bottom w:w="0" w:type="dxa"/>
                    <w:right w:w="0" w:type="dxa"/>
                  </w:tcMar>
                  <w:vAlign w:val="center"/>
                </w:tcPr>
                <w:p w14:paraId="6D8F2F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900" w:type="dxa"/>
                  <w:shd w:val="clear" w:color="auto" w:fill="auto"/>
                  <w:tcMar>
                    <w:top w:w="0" w:type="dxa"/>
                    <w:left w:w="0" w:type="dxa"/>
                    <w:bottom w:w="0" w:type="dxa"/>
                    <w:right w:w="0" w:type="dxa"/>
                  </w:tcMar>
                  <w:vAlign w:val="center"/>
                </w:tcPr>
                <w:p w14:paraId="321C2E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765" w:type="dxa"/>
                  <w:shd w:val="clear" w:color="auto" w:fill="auto"/>
                  <w:tcMar>
                    <w:top w:w="0" w:type="dxa"/>
                    <w:left w:w="0" w:type="dxa"/>
                    <w:bottom w:w="0" w:type="dxa"/>
                    <w:right w:w="0" w:type="dxa"/>
                  </w:tcMar>
                  <w:vAlign w:val="center"/>
                </w:tcPr>
                <w:p w14:paraId="7A497D2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645" w:type="dxa"/>
                  <w:shd w:val="clear" w:color="auto" w:fill="auto"/>
                  <w:tcMar>
                    <w:top w:w="0" w:type="dxa"/>
                    <w:left w:w="0" w:type="dxa"/>
                    <w:bottom w:w="0" w:type="dxa"/>
                    <w:right w:w="0" w:type="dxa"/>
                  </w:tcMar>
                  <w:vAlign w:val="center"/>
                </w:tcPr>
                <w:p w14:paraId="4B903C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765" w:type="dxa"/>
                  <w:shd w:val="clear" w:color="auto" w:fill="auto"/>
                  <w:tcMar>
                    <w:top w:w="0" w:type="dxa"/>
                    <w:left w:w="0" w:type="dxa"/>
                    <w:bottom w:w="0" w:type="dxa"/>
                    <w:right w:w="0" w:type="dxa"/>
                  </w:tcMar>
                  <w:vAlign w:val="center"/>
                </w:tcPr>
                <w:p w14:paraId="005071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40" w:type="dxa"/>
                  <w:shd w:val="clear" w:color="auto" w:fill="auto"/>
                  <w:tcMar>
                    <w:top w:w="0" w:type="dxa"/>
                    <w:left w:w="0" w:type="dxa"/>
                    <w:bottom w:w="0" w:type="dxa"/>
                    <w:right w:w="0" w:type="dxa"/>
                  </w:tcMar>
                  <w:vAlign w:val="center"/>
                </w:tcPr>
                <w:p w14:paraId="536331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r>
            <w:tr w14:paraId="4EB481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769FF00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5</w:t>
                  </w:r>
                </w:p>
              </w:tc>
              <w:tc>
                <w:tcPr>
                  <w:tcW w:w="1026" w:type="dxa"/>
                  <w:shd w:val="clear" w:color="auto" w:fill="auto"/>
                  <w:tcMar>
                    <w:top w:w="0" w:type="dxa"/>
                    <w:left w:w="0" w:type="dxa"/>
                    <w:bottom w:w="0" w:type="dxa"/>
                    <w:right w:w="0" w:type="dxa"/>
                  </w:tcMar>
                  <w:vAlign w:val="center"/>
                </w:tcPr>
                <w:p w14:paraId="39BCB6E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中铁十二局集团有限公司</w:t>
                  </w:r>
                </w:p>
              </w:tc>
              <w:tc>
                <w:tcPr>
                  <w:tcW w:w="629" w:type="dxa"/>
                  <w:shd w:val="clear" w:color="auto" w:fill="auto"/>
                  <w:tcMar>
                    <w:top w:w="0" w:type="dxa"/>
                    <w:left w:w="0" w:type="dxa"/>
                    <w:bottom w:w="0" w:type="dxa"/>
                    <w:right w:w="0" w:type="dxa"/>
                  </w:tcMar>
                  <w:vAlign w:val="center"/>
                </w:tcPr>
                <w:p w14:paraId="0FBB3C0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774B4F8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3CDB5FC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360FC00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428BD97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73D340E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36C10CA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76AB61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683F9C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31B8466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067AA0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6</w:t>
                  </w:r>
                </w:p>
              </w:tc>
              <w:tc>
                <w:tcPr>
                  <w:tcW w:w="1026" w:type="dxa"/>
                  <w:shd w:val="clear" w:color="auto" w:fill="auto"/>
                  <w:tcMar>
                    <w:top w:w="0" w:type="dxa"/>
                    <w:left w:w="0" w:type="dxa"/>
                    <w:bottom w:w="0" w:type="dxa"/>
                    <w:right w:w="0" w:type="dxa"/>
                  </w:tcMar>
                  <w:vAlign w:val="center"/>
                </w:tcPr>
                <w:p w14:paraId="54FE09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中铁十六局集团有限公司</w:t>
                  </w:r>
                </w:p>
              </w:tc>
              <w:tc>
                <w:tcPr>
                  <w:tcW w:w="629" w:type="dxa"/>
                  <w:shd w:val="clear" w:color="auto" w:fill="auto"/>
                  <w:tcMar>
                    <w:top w:w="0" w:type="dxa"/>
                    <w:left w:w="0" w:type="dxa"/>
                    <w:bottom w:w="0" w:type="dxa"/>
                    <w:right w:w="0" w:type="dxa"/>
                  </w:tcMar>
                  <w:vAlign w:val="center"/>
                </w:tcPr>
                <w:p w14:paraId="70CA8B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25" w:type="dxa"/>
                  <w:shd w:val="clear" w:color="auto" w:fill="auto"/>
                  <w:tcMar>
                    <w:top w:w="0" w:type="dxa"/>
                    <w:left w:w="0" w:type="dxa"/>
                    <w:bottom w:w="0" w:type="dxa"/>
                    <w:right w:w="0" w:type="dxa"/>
                  </w:tcMar>
                  <w:vAlign w:val="center"/>
                </w:tcPr>
                <w:p w14:paraId="615449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40" w:type="dxa"/>
                  <w:shd w:val="clear" w:color="auto" w:fill="auto"/>
                  <w:tcMar>
                    <w:top w:w="0" w:type="dxa"/>
                    <w:left w:w="0" w:type="dxa"/>
                    <w:bottom w:w="0" w:type="dxa"/>
                    <w:right w:w="0" w:type="dxa"/>
                  </w:tcMar>
                  <w:vAlign w:val="center"/>
                </w:tcPr>
                <w:p w14:paraId="538B6DE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900" w:type="dxa"/>
                  <w:shd w:val="clear" w:color="auto" w:fill="auto"/>
                  <w:tcMar>
                    <w:top w:w="0" w:type="dxa"/>
                    <w:left w:w="0" w:type="dxa"/>
                    <w:bottom w:w="0" w:type="dxa"/>
                    <w:right w:w="0" w:type="dxa"/>
                  </w:tcMar>
                  <w:vAlign w:val="center"/>
                </w:tcPr>
                <w:p w14:paraId="5A86468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900" w:type="dxa"/>
                  <w:shd w:val="clear" w:color="auto" w:fill="auto"/>
                  <w:tcMar>
                    <w:top w:w="0" w:type="dxa"/>
                    <w:left w:w="0" w:type="dxa"/>
                    <w:bottom w:w="0" w:type="dxa"/>
                    <w:right w:w="0" w:type="dxa"/>
                  </w:tcMar>
                  <w:vAlign w:val="center"/>
                </w:tcPr>
                <w:p w14:paraId="6678F1D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765" w:type="dxa"/>
                  <w:shd w:val="clear" w:color="auto" w:fill="auto"/>
                  <w:tcMar>
                    <w:top w:w="0" w:type="dxa"/>
                    <w:left w:w="0" w:type="dxa"/>
                    <w:bottom w:w="0" w:type="dxa"/>
                    <w:right w:w="0" w:type="dxa"/>
                  </w:tcMar>
                  <w:vAlign w:val="center"/>
                </w:tcPr>
                <w:p w14:paraId="29B44A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645" w:type="dxa"/>
                  <w:shd w:val="clear" w:color="auto" w:fill="auto"/>
                  <w:tcMar>
                    <w:top w:w="0" w:type="dxa"/>
                    <w:left w:w="0" w:type="dxa"/>
                    <w:bottom w:w="0" w:type="dxa"/>
                    <w:right w:w="0" w:type="dxa"/>
                  </w:tcMar>
                  <w:vAlign w:val="center"/>
                </w:tcPr>
                <w:p w14:paraId="6EDACFC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765" w:type="dxa"/>
                  <w:shd w:val="clear" w:color="auto" w:fill="auto"/>
                  <w:tcMar>
                    <w:top w:w="0" w:type="dxa"/>
                    <w:left w:w="0" w:type="dxa"/>
                    <w:bottom w:w="0" w:type="dxa"/>
                    <w:right w:w="0" w:type="dxa"/>
                  </w:tcMar>
                  <w:vAlign w:val="center"/>
                </w:tcPr>
                <w:p w14:paraId="739D153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40" w:type="dxa"/>
                  <w:shd w:val="clear" w:color="auto" w:fill="auto"/>
                  <w:tcMar>
                    <w:top w:w="0" w:type="dxa"/>
                    <w:left w:w="0" w:type="dxa"/>
                    <w:bottom w:w="0" w:type="dxa"/>
                    <w:right w:w="0" w:type="dxa"/>
                  </w:tcMar>
                  <w:vAlign w:val="center"/>
                </w:tcPr>
                <w:p w14:paraId="5EF98C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r>
            <w:tr w14:paraId="1947A7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9378CA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7</w:t>
                  </w:r>
                </w:p>
              </w:tc>
              <w:tc>
                <w:tcPr>
                  <w:tcW w:w="1026" w:type="dxa"/>
                  <w:shd w:val="clear" w:color="auto" w:fill="auto"/>
                  <w:tcMar>
                    <w:top w:w="0" w:type="dxa"/>
                    <w:left w:w="0" w:type="dxa"/>
                    <w:bottom w:w="0" w:type="dxa"/>
                    <w:right w:w="0" w:type="dxa"/>
                  </w:tcMar>
                  <w:vAlign w:val="center"/>
                </w:tcPr>
                <w:p w14:paraId="757DA1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中交路桥建设有限公司</w:t>
                  </w:r>
                </w:p>
              </w:tc>
              <w:tc>
                <w:tcPr>
                  <w:tcW w:w="629" w:type="dxa"/>
                  <w:shd w:val="clear" w:color="auto" w:fill="auto"/>
                  <w:tcMar>
                    <w:top w:w="0" w:type="dxa"/>
                    <w:left w:w="0" w:type="dxa"/>
                    <w:bottom w:w="0" w:type="dxa"/>
                    <w:right w:w="0" w:type="dxa"/>
                  </w:tcMar>
                  <w:vAlign w:val="center"/>
                </w:tcPr>
                <w:p w14:paraId="7534945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63CBE72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67F6CD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013BDC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6D35D7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59E387A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5CB28D9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0142B2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2C0A45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1EDA189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0CC37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8</w:t>
                  </w:r>
                </w:p>
              </w:tc>
              <w:tc>
                <w:tcPr>
                  <w:tcW w:w="1026" w:type="dxa"/>
                  <w:shd w:val="clear" w:color="auto" w:fill="auto"/>
                  <w:tcMar>
                    <w:top w:w="0" w:type="dxa"/>
                    <w:left w:w="0" w:type="dxa"/>
                    <w:bottom w:w="0" w:type="dxa"/>
                    <w:right w:w="0" w:type="dxa"/>
                  </w:tcMar>
                  <w:vAlign w:val="center"/>
                </w:tcPr>
                <w:p w14:paraId="32C264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中铁十七局集团有限公司</w:t>
                  </w:r>
                </w:p>
              </w:tc>
              <w:tc>
                <w:tcPr>
                  <w:tcW w:w="629" w:type="dxa"/>
                  <w:shd w:val="clear" w:color="auto" w:fill="auto"/>
                  <w:tcMar>
                    <w:top w:w="0" w:type="dxa"/>
                    <w:left w:w="0" w:type="dxa"/>
                    <w:bottom w:w="0" w:type="dxa"/>
                    <w:right w:w="0" w:type="dxa"/>
                  </w:tcMar>
                  <w:vAlign w:val="center"/>
                </w:tcPr>
                <w:p w14:paraId="07C258A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2FC9EBD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1C8C4E7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34F100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4D133A0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02B6026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1A5622D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15F1AD4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4945DB6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0CE92B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030065A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9</w:t>
                  </w:r>
                </w:p>
              </w:tc>
              <w:tc>
                <w:tcPr>
                  <w:tcW w:w="1026" w:type="dxa"/>
                  <w:shd w:val="clear" w:color="auto" w:fill="auto"/>
                  <w:tcMar>
                    <w:top w:w="0" w:type="dxa"/>
                    <w:left w:w="0" w:type="dxa"/>
                    <w:bottom w:w="0" w:type="dxa"/>
                    <w:right w:w="0" w:type="dxa"/>
                  </w:tcMar>
                  <w:vAlign w:val="center"/>
                </w:tcPr>
                <w:p w14:paraId="0C57BF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中交一公局集团有限公司</w:t>
                  </w:r>
                </w:p>
              </w:tc>
              <w:tc>
                <w:tcPr>
                  <w:tcW w:w="629" w:type="dxa"/>
                  <w:shd w:val="clear" w:color="auto" w:fill="auto"/>
                  <w:tcMar>
                    <w:top w:w="0" w:type="dxa"/>
                    <w:left w:w="0" w:type="dxa"/>
                    <w:bottom w:w="0" w:type="dxa"/>
                    <w:right w:w="0" w:type="dxa"/>
                  </w:tcMar>
                  <w:vAlign w:val="center"/>
                </w:tcPr>
                <w:p w14:paraId="2592A40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6525DE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08C4653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57222DB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6DE2280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7C0875D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511EDAD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7F2A5E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210AAC5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26A3AB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463295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10</w:t>
                  </w:r>
                </w:p>
              </w:tc>
              <w:tc>
                <w:tcPr>
                  <w:tcW w:w="1026" w:type="dxa"/>
                  <w:shd w:val="clear" w:color="auto" w:fill="auto"/>
                  <w:tcMar>
                    <w:top w:w="0" w:type="dxa"/>
                    <w:left w:w="0" w:type="dxa"/>
                    <w:bottom w:w="0" w:type="dxa"/>
                    <w:right w:w="0" w:type="dxa"/>
                  </w:tcMar>
                  <w:vAlign w:val="center"/>
                </w:tcPr>
                <w:p w14:paraId="180E730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中铁十八局集团有限公司</w:t>
                  </w:r>
                </w:p>
              </w:tc>
              <w:tc>
                <w:tcPr>
                  <w:tcW w:w="629" w:type="dxa"/>
                  <w:shd w:val="clear" w:color="auto" w:fill="auto"/>
                  <w:tcMar>
                    <w:top w:w="0" w:type="dxa"/>
                    <w:left w:w="0" w:type="dxa"/>
                    <w:bottom w:w="0" w:type="dxa"/>
                    <w:right w:w="0" w:type="dxa"/>
                  </w:tcMar>
                  <w:vAlign w:val="center"/>
                </w:tcPr>
                <w:p w14:paraId="0FD747F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25" w:type="dxa"/>
                  <w:shd w:val="clear" w:color="auto" w:fill="auto"/>
                  <w:tcMar>
                    <w:top w:w="0" w:type="dxa"/>
                    <w:left w:w="0" w:type="dxa"/>
                    <w:bottom w:w="0" w:type="dxa"/>
                    <w:right w:w="0" w:type="dxa"/>
                  </w:tcMar>
                  <w:vAlign w:val="center"/>
                </w:tcPr>
                <w:p w14:paraId="726ADF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4DE0E8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14842F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729CE03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7037E36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645" w:type="dxa"/>
                  <w:shd w:val="clear" w:color="auto" w:fill="auto"/>
                  <w:tcMar>
                    <w:top w:w="0" w:type="dxa"/>
                    <w:left w:w="0" w:type="dxa"/>
                    <w:bottom w:w="0" w:type="dxa"/>
                    <w:right w:w="0" w:type="dxa"/>
                  </w:tcMar>
                  <w:vAlign w:val="center"/>
                </w:tcPr>
                <w:p w14:paraId="67EC405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12E8D5E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256F5DA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r>
            <w:tr w14:paraId="1A9DF7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91FE5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11</w:t>
                  </w:r>
                </w:p>
              </w:tc>
              <w:tc>
                <w:tcPr>
                  <w:tcW w:w="1026" w:type="dxa"/>
                  <w:shd w:val="clear" w:color="auto" w:fill="auto"/>
                  <w:tcMar>
                    <w:top w:w="0" w:type="dxa"/>
                    <w:left w:w="0" w:type="dxa"/>
                    <w:bottom w:w="0" w:type="dxa"/>
                    <w:right w:w="0" w:type="dxa"/>
                  </w:tcMar>
                  <w:vAlign w:val="center"/>
                </w:tcPr>
                <w:p w14:paraId="7972BF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中国水利水电第四工程局有限公司</w:t>
                  </w:r>
                </w:p>
              </w:tc>
              <w:tc>
                <w:tcPr>
                  <w:tcW w:w="629" w:type="dxa"/>
                  <w:shd w:val="clear" w:color="auto" w:fill="auto"/>
                  <w:tcMar>
                    <w:top w:w="0" w:type="dxa"/>
                    <w:left w:w="0" w:type="dxa"/>
                    <w:bottom w:w="0" w:type="dxa"/>
                    <w:right w:w="0" w:type="dxa"/>
                  </w:tcMar>
                  <w:vAlign w:val="center"/>
                </w:tcPr>
                <w:p w14:paraId="4BEBAA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825" w:type="dxa"/>
                  <w:shd w:val="clear" w:color="auto" w:fill="auto"/>
                  <w:tcMar>
                    <w:top w:w="0" w:type="dxa"/>
                    <w:left w:w="0" w:type="dxa"/>
                    <w:bottom w:w="0" w:type="dxa"/>
                    <w:right w:w="0" w:type="dxa"/>
                  </w:tcMar>
                  <w:vAlign w:val="center"/>
                </w:tcPr>
                <w:p w14:paraId="0A9D56C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840" w:type="dxa"/>
                  <w:shd w:val="clear" w:color="auto" w:fill="auto"/>
                  <w:tcMar>
                    <w:top w:w="0" w:type="dxa"/>
                    <w:left w:w="0" w:type="dxa"/>
                    <w:bottom w:w="0" w:type="dxa"/>
                    <w:right w:w="0" w:type="dxa"/>
                  </w:tcMar>
                  <w:vAlign w:val="center"/>
                </w:tcPr>
                <w:p w14:paraId="4F8D89C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900" w:type="dxa"/>
                  <w:shd w:val="clear" w:color="auto" w:fill="auto"/>
                  <w:tcMar>
                    <w:top w:w="0" w:type="dxa"/>
                    <w:left w:w="0" w:type="dxa"/>
                    <w:bottom w:w="0" w:type="dxa"/>
                    <w:right w:w="0" w:type="dxa"/>
                  </w:tcMar>
                  <w:vAlign w:val="center"/>
                </w:tcPr>
                <w:p w14:paraId="7DC6D2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900" w:type="dxa"/>
                  <w:shd w:val="clear" w:color="auto" w:fill="auto"/>
                  <w:tcMar>
                    <w:top w:w="0" w:type="dxa"/>
                    <w:left w:w="0" w:type="dxa"/>
                    <w:bottom w:w="0" w:type="dxa"/>
                    <w:right w:w="0" w:type="dxa"/>
                  </w:tcMar>
                  <w:vAlign w:val="center"/>
                </w:tcPr>
                <w:p w14:paraId="2CC8703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765" w:type="dxa"/>
                  <w:shd w:val="clear" w:color="auto" w:fill="auto"/>
                  <w:tcMar>
                    <w:top w:w="0" w:type="dxa"/>
                    <w:left w:w="0" w:type="dxa"/>
                    <w:bottom w:w="0" w:type="dxa"/>
                    <w:right w:w="0" w:type="dxa"/>
                  </w:tcMar>
                  <w:vAlign w:val="center"/>
                </w:tcPr>
                <w:p w14:paraId="71E725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645" w:type="dxa"/>
                  <w:shd w:val="clear" w:color="auto" w:fill="auto"/>
                  <w:tcMar>
                    <w:top w:w="0" w:type="dxa"/>
                    <w:left w:w="0" w:type="dxa"/>
                    <w:bottom w:w="0" w:type="dxa"/>
                    <w:right w:w="0" w:type="dxa"/>
                  </w:tcMar>
                  <w:vAlign w:val="center"/>
                </w:tcPr>
                <w:p w14:paraId="278931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765" w:type="dxa"/>
                  <w:shd w:val="clear" w:color="auto" w:fill="auto"/>
                  <w:tcMar>
                    <w:top w:w="0" w:type="dxa"/>
                    <w:left w:w="0" w:type="dxa"/>
                    <w:bottom w:w="0" w:type="dxa"/>
                    <w:right w:w="0" w:type="dxa"/>
                  </w:tcMar>
                  <w:vAlign w:val="center"/>
                </w:tcPr>
                <w:p w14:paraId="74793FD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840" w:type="dxa"/>
                  <w:shd w:val="clear" w:color="auto" w:fill="auto"/>
                  <w:tcMar>
                    <w:top w:w="0" w:type="dxa"/>
                    <w:left w:w="0" w:type="dxa"/>
                    <w:bottom w:w="0" w:type="dxa"/>
                    <w:right w:w="0" w:type="dxa"/>
                  </w:tcMar>
                  <w:vAlign w:val="center"/>
                </w:tcPr>
                <w:p w14:paraId="1179E08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r>
            <w:tr w14:paraId="01E586C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33E02D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12</w:t>
                  </w:r>
                </w:p>
              </w:tc>
              <w:tc>
                <w:tcPr>
                  <w:tcW w:w="1026" w:type="dxa"/>
                  <w:shd w:val="clear" w:color="auto" w:fill="auto"/>
                  <w:tcMar>
                    <w:top w:w="0" w:type="dxa"/>
                    <w:left w:w="0" w:type="dxa"/>
                    <w:bottom w:w="0" w:type="dxa"/>
                    <w:right w:w="0" w:type="dxa"/>
                  </w:tcMar>
                  <w:vAlign w:val="center"/>
                </w:tcPr>
                <w:p w14:paraId="6DD5E61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中铁隧道局集团有限公司</w:t>
                  </w:r>
                </w:p>
              </w:tc>
              <w:tc>
                <w:tcPr>
                  <w:tcW w:w="629" w:type="dxa"/>
                  <w:shd w:val="clear" w:color="auto" w:fill="auto"/>
                  <w:tcMar>
                    <w:top w:w="0" w:type="dxa"/>
                    <w:left w:w="0" w:type="dxa"/>
                    <w:bottom w:w="0" w:type="dxa"/>
                    <w:right w:w="0" w:type="dxa"/>
                  </w:tcMar>
                  <w:vAlign w:val="center"/>
                </w:tcPr>
                <w:p w14:paraId="46B154E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25" w:type="dxa"/>
                  <w:shd w:val="clear" w:color="auto" w:fill="auto"/>
                  <w:tcMar>
                    <w:top w:w="0" w:type="dxa"/>
                    <w:left w:w="0" w:type="dxa"/>
                    <w:bottom w:w="0" w:type="dxa"/>
                    <w:right w:w="0" w:type="dxa"/>
                  </w:tcMar>
                  <w:vAlign w:val="center"/>
                </w:tcPr>
                <w:p w14:paraId="21D0469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178C01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3F656C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7D188A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7123C1C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645" w:type="dxa"/>
                  <w:shd w:val="clear" w:color="auto" w:fill="auto"/>
                  <w:tcMar>
                    <w:top w:w="0" w:type="dxa"/>
                    <w:left w:w="0" w:type="dxa"/>
                    <w:bottom w:w="0" w:type="dxa"/>
                    <w:right w:w="0" w:type="dxa"/>
                  </w:tcMar>
                  <w:vAlign w:val="center"/>
                </w:tcPr>
                <w:p w14:paraId="3077C9D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14BA43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6C88F26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r>
            <w:tr w14:paraId="3EAB0A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0FECED6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13</w:t>
                  </w:r>
                </w:p>
              </w:tc>
              <w:tc>
                <w:tcPr>
                  <w:tcW w:w="1026" w:type="dxa"/>
                  <w:shd w:val="clear" w:color="auto" w:fill="auto"/>
                  <w:tcMar>
                    <w:top w:w="0" w:type="dxa"/>
                    <w:left w:w="0" w:type="dxa"/>
                    <w:bottom w:w="0" w:type="dxa"/>
                    <w:right w:w="0" w:type="dxa"/>
                  </w:tcMar>
                  <w:vAlign w:val="center"/>
                </w:tcPr>
                <w:p w14:paraId="30147A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中国水利水电第十四工程局有限公司</w:t>
                  </w:r>
                </w:p>
              </w:tc>
              <w:tc>
                <w:tcPr>
                  <w:tcW w:w="629" w:type="dxa"/>
                  <w:shd w:val="clear" w:color="auto" w:fill="auto"/>
                  <w:tcMar>
                    <w:top w:w="0" w:type="dxa"/>
                    <w:left w:w="0" w:type="dxa"/>
                    <w:bottom w:w="0" w:type="dxa"/>
                    <w:right w:w="0" w:type="dxa"/>
                  </w:tcMar>
                  <w:vAlign w:val="center"/>
                </w:tcPr>
                <w:p w14:paraId="1B33A9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25" w:type="dxa"/>
                  <w:shd w:val="clear" w:color="auto" w:fill="auto"/>
                  <w:tcMar>
                    <w:top w:w="0" w:type="dxa"/>
                    <w:left w:w="0" w:type="dxa"/>
                    <w:bottom w:w="0" w:type="dxa"/>
                    <w:right w:w="0" w:type="dxa"/>
                  </w:tcMar>
                  <w:vAlign w:val="center"/>
                </w:tcPr>
                <w:p w14:paraId="5647FF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128840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49A13BD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2480E12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3E0EF3D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645" w:type="dxa"/>
                  <w:shd w:val="clear" w:color="auto" w:fill="auto"/>
                  <w:tcMar>
                    <w:top w:w="0" w:type="dxa"/>
                    <w:left w:w="0" w:type="dxa"/>
                    <w:bottom w:w="0" w:type="dxa"/>
                    <w:right w:w="0" w:type="dxa"/>
                  </w:tcMar>
                  <w:vAlign w:val="center"/>
                </w:tcPr>
                <w:p w14:paraId="07DE39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20840C2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00D30C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r>
            <w:tr w14:paraId="6DCDEF8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7E661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14</w:t>
                  </w:r>
                </w:p>
              </w:tc>
              <w:tc>
                <w:tcPr>
                  <w:tcW w:w="1026" w:type="dxa"/>
                  <w:shd w:val="clear" w:color="auto" w:fill="auto"/>
                  <w:tcMar>
                    <w:top w:w="0" w:type="dxa"/>
                    <w:left w:w="0" w:type="dxa"/>
                    <w:bottom w:w="0" w:type="dxa"/>
                    <w:right w:w="0" w:type="dxa"/>
                  </w:tcMar>
                  <w:vAlign w:val="center"/>
                </w:tcPr>
                <w:p w14:paraId="5F6C1A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中铁一局集团有限公司</w:t>
                  </w:r>
                </w:p>
              </w:tc>
              <w:tc>
                <w:tcPr>
                  <w:tcW w:w="629" w:type="dxa"/>
                  <w:shd w:val="clear" w:color="auto" w:fill="auto"/>
                  <w:tcMar>
                    <w:top w:w="0" w:type="dxa"/>
                    <w:left w:w="0" w:type="dxa"/>
                    <w:bottom w:w="0" w:type="dxa"/>
                    <w:right w:w="0" w:type="dxa"/>
                  </w:tcMar>
                  <w:vAlign w:val="center"/>
                </w:tcPr>
                <w:p w14:paraId="529ACB5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25" w:type="dxa"/>
                  <w:shd w:val="clear" w:color="auto" w:fill="auto"/>
                  <w:tcMar>
                    <w:top w:w="0" w:type="dxa"/>
                    <w:left w:w="0" w:type="dxa"/>
                    <w:bottom w:w="0" w:type="dxa"/>
                    <w:right w:w="0" w:type="dxa"/>
                  </w:tcMar>
                  <w:vAlign w:val="center"/>
                </w:tcPr>
                <w:p w14:paraId="7B82B19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1ABD002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6C24CF0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5E8DC46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3DF6DE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645" w:type="dxa"/>
                  <w:shd w:val="clear" w:color="auto" w:fill="auto"/>
                  <w:tcMar>
                    <w:top w:w="0" w:type="dxa"/>
                    <w:left w:w="0" w:type="dxa"/>
                    <w:bottom w:w="0" w:type="dxa"/>
                    <w:right w:w="0" w:type="dxa"/>
                  </w:tcMar>
                  <w:vAlign w:val="center"/>
                </w:tcPr>
                <w:p w14:paraId="15EF3B3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5AB3C4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61BB72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r>
            <w:tr w14:paraId="2B850F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24F48E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15</w:t>
                  </w:r>
                </w:p>
              </w:tc>
              <w:tc>
                <w:tcPr>
                  <w:tcW w:w="1026" w:type="dxa"/>
                  <w:shd w:val="clear" w:color="auto" w:fill="auto"/>
                  <w:tcMar>
                    <w:top w:w="0" w:type="dxa"/>
                    <w:left w:w="0" w:type="dxa"/>
                    <w:bottom w:w="0" w:type="dxa"/>
                    <w:right w:w="0" w:type="dxa"/>
                  </w:tcMar>
                  <w:vAlign w:val="center"/>
                </w:tcPr>
                <w:p w14:paraId="7369F00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中铁八局集团有限公司</w:t>
                  </w:r>
                </w:p>
              </w:tc>
              <w:tc>
                <w:tcPr>
                  <w:tcW w:w="629" w:type="dxa"/>
                  <w:shd w:val="clear" w:color="auto" w:fill="auto"/>
                  <w:tcMar>
                    <w:top w:w="0" w:type="dxa"/>
                    <w:left w:w="0" w:type="dxa"/>
                    <w:bottom w:w="0" w:type="dxa"/>
                    <w:right w:w="0" w:type="dxa"/>
                  </w:tcMar>
                  <w:vAlign w:val="center"/>
                </w:tcPr>
                <w:p w14:paraId="6A6A280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25" w:type="dxa"/>
                  <w:shd w:val="clear" w:color="auto" w:fill="auto"/>
                  <w:tcMar>
                    <w:top w:w="0" w:type="dxa"/>
                    <w:left w:w="0" w:type="dxa"/>
                    <w:bottom w:w="0" w:type="dxa"/>
                    <w:right w:w="0" w:type="dxa"/>
                  </w:tcMar>
                  <w:vAlign w:val="center"/>
                </w:tcPr>
                <w:p w14:paraId="489F914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40" w:type="dxa"/>
                  <w:shd w:val="clear" w:color="auto" w:fill="auto"/>
                  <w:tcMar>
                    <w:top w:w="0" w:type="dxa"/>
                    <w:left w:w="0" w:type="dxa"/>
                    <w:bottom w:w="0" w:type="dxa"/>
                    <w:right w:w="0" w:type="dxa"/>
                  </w:tcMar>
                  <w:vAlign w:val="center"/>
                </w:tcPr>
                <w:p w14:paraId="2DAEDEF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900" w:type="dxa"/>
                  <w:shd w:val="clear" w:color="auto" w:fill="auto"/>
                  <w:tcMar>
                    <w:top w:w="0" w:type="dxa"/>
                    <w:left w:w="0" w:type="dxa"/>
                    <w:bottom w:w="0" w:type="dxa"/>
                    <w:right w:w="0" w:type="dxa"/>
                  </w:tcMar>
                  <w:vAlign w:val="center"/>
                </w:tcPr>
                <w:p w14:paraId="6562304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900" w:type="dxa"/>
                  <w:shd w:val="clear" w:color="auto" w:fill="auto"/>
                  <w:tcMar>
                    <w:top w:w="0" w:type="dxa"/>
                    <w:left w:w="0" w:type="dxa"/>
                    <w:bottom w:w="0" w:type="dxa"/>
                    <w:right w:w="0" w:type="dxa"/>
                  </w:tcMar>
                  <w:vAlign w:val="center"/>
                </w:tcPr>
                <w:p w14:paraId="208B17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765" w:type="dxa"/>
                  <w:shd w:val="clear" w:color="auto" w:fill="auto"/>
                  <w:tcMar>
                    <w:top w:w="0" w:type="dxa"/>
                    <w:left w:w="0" w:type="dxa"/>
                    <w:bottom w:w="0" w:type="dxa"/>
                    <w:right w:w="0" w:type="dxa"/>
                  </w:tcMar>
                  <w:vAlign w:val="center"/>
                </w:tcPr>
                <w:p w14:paraId="26E9A7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645" w:type="dxa"/>
                  <w:shd w:val="clear" w:color="auto" w:fill="auto"/>
                  <w:tcMar>
                    <w:top w:w="0" w:type="dxa"/>
                    <w:left w:w="0" w:type="dxa"/>
                    <w:bottom w:w="0" w:type="dxa"/>
                    <w:right w:w="0" w:type="dxa"/>
                  </w:tcMar>
                  <w:vAlign w:val="center"/>
                </w:tcPr>
                <w:p w14:paraId="521449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765" w:type="dxa"/>
                  <w:shd w:val="clear" w:color="auto" w:fill="auto"/>
                  <w:tcMar>
                    <w:top w:w="0" w:type="dxa"/>
                    <w:left w:w="0" w:type="dxa"/>
                    <w:bottom w:w="0" w:type="dxa"/>
                    <w:right w:w="0" w:type="dxa"/>
                  </w:tcMar>
                  <w:vAlign w:val="center"/>
                </w:tcPr>
                <w:p w14:paraId="4DFA1A2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840" w:type="dxa"/>
                  <w:shd w:val="clear" w:color="auto" w:fill="auto"/>
                  <w:tcMar>
                    <w:top w:w="0" w:type="dxa"/>
                    <w:left w:w="0" w:type="dxa"/>
                    <w:bottom w:w="0" w:type="dxa"/>
                    <w:right w:w="0" w:type="dxa"/>
                  </w:tcMar>
                  <w:vAlign w:val="center"/>
                </w:tcPr>
                <w:p w14:paraId="654CDF8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r>
            <w:tr w14:paraId="6B65B8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540FA6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w:t>
                  </w:r>
                </w:p>
              </w:tc>
              <w:tc>
                <w:tcPr>
                  <w:tcW w:w="1026" w:type="dxa"/>
                  <w:shd w:val="clear" w:color="auto" w:fill="auto"/>
                  <w:tcMar>
                    <w:top w:w="0" w:type="dxa"/>
                    <w:left w:w="0" w:type="dxa"/>
                    <w:bottom w:w="0" w:type="dxa"/>
                    <w:right w:w="0" w:type="dxa"/>
                  </w:tcMar>
                  <w:vAlign w:val="center"/>
                </w:tcPr>
                <w:p w14:paraId="581FF9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中国铁建大桥工程局集团有限公司</w:t>
                  </w:r>
                </w:p>
              </w:tc>
              <w:tc>
                <w:tcPr>
                  <w:tcW w:w="629" w:type="dxa"/>
                  <w:shd w:val="clear" w:color="auto" w:fill="auto"/>
                  <w:tcMar>
                    <w:top w:w="0" w:type="dxa"/>
                    <w:left w:w="0" w:type="dxa"/>
                    <w:bottom w:w="0" w:type="dxa"/>
                    <w:right w:w="0" w:type="dxa"/>
                  </w:tcMar>
                  <w:vAlign w:val="center"/>
                </w:tcPr>
                <w:p w14:paraId="65455B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825" w:type="dxa"/>
                  <w:shd w:val="clear" w:color="auto" w:fill="auto"/>
                  <w:tcMar>
                    <w:top w:w="0" w:type="dxa"/>
                    <w:left w:w="0" w:type="dxa"/>
                    <w:bottom w:w="0" w:type="dxa"/>
                    <w:right w:w="0" w:type="dxa"/>
                  </w:tcMar>
                  <w:vAlign w:val="center"/>
                </w:tcPr>
                <w:p w14:paraId="719545D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840" w:type="dxa"/>
                  <w:shd w:val="clear" w:color="auto" w:fill="auto"/>
                  <w:tcMar>
                    <w:top w:w="0" w:type="dxa"/>
                    <w:left w:w="0" w:type="dxa"/>
                    <w:bottom w:w="0" w:type="dxa"/>
                    <w:right w:w="0" w:type="dxa"/>
                  </w:tcMar>
                  <w:vAlign w:val="center"/>
                </w:tcPr>
                <w:p w14:paraId="3FB0A3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900" w:type="dxa"/>
                  <w:shd w:val="clear" w:color="auto" w:fill="auto"/>
                  <w:tcMar>
                    <w:top w:w="0" w:type="dxa"/>
                    <w:left w:w="0" w:type="dxa"/>
                    <w:bottom w:w="0" w:type="dxa"/>
                    <w:right w:w="0" w:type="dxa"/>
                  </w:tcMar>
                  <w:vAlign w:val="center"/>
                </w:tcPr>
                <w:p w14:paraId="347D743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900" w:type="dxa"/>
                  <w:shd w:val="clear" w:color="auto" w:fill="auto"/>
                  <w:tcMar>
                    <w:top w:w="0" w:type="dxa"/>
                    <w:left w:w="0" w:type="dxa"/>
                    <w:bottom w:w="0" w:type="dxa"/>
                    <w:right w:w="0" w:type="dxa"/>
                  </w:tcMar>
                  <w:vAlign w:val="center"/>
                </w:tcPr>
                <w:p w14:paraId="19F0101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765" w:type="dxa"/>
                  <w:shd w:val="clear" w:color="auto" w:fill="auto"/>
                  <w:tcMar>
                    <w:top w:w="0" w:type="dxa"/>
                    <w:left w:w="0" w:type="dxa"/>
                    <w:bottom w:w="0" w:type="dxa"/>
                    <w:right w:w="0" w:type="dxa"/>
                  </w:tcMar>
                  <w:vAlign w:val="center"/>
                </w:tcPr>
                <w:p w14:paraId="1191CC3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645" w:type="dxa"/>
                  <w:shd w:val="clear" w:color="auto" w:fill="auto"/>
                  <w:tcMar>
                    <w:top w:w="0" w:type="dxa"/>
                    <w:left w:w="0" w:type="dxa"/>
                    <w:bottom w:w="0" w:type="dxa"/>
                    <w:right w:w="0" w:type="dxa"/>
                  </w:tcMar>
                  <w:vAlign w:val="center"/>
                </w:tcPr>
                <w:p w14:paraId="4832D1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765" w:type="dxa"/>
                  <w:shd w:val="clear" w:color="auto" w:fill="auto"/>
                  <w:tcMar>
                    <w:top w:w="0" w:type="dxa"/>
                    <w:left w:w="0" w:type="dxa"/>
                    <w:bottom w:w="0" w:type="dxa"/>
                    <w:right w:w="0" w:type="dxa"/>
                  </w:tcMar>
                  <w:vAlign w:val="center"/>
                </w:tcPr>
                <w:p w14:paraId="35D1EDE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840" w:type="dxa"/>
                  <w:shd w:val="clear" w:color="auto" w:fill="auto"/>
                  <w:tcMar>
                    <w:top w:w="0" w:type="dxa"/>
                    <w:left w:w="0" w:type="dxa"/>
                    <w:bottom w:w="0" w:type="dxa"/>
                    <w:right w:w="0" w:type="dxa"/>
                  </w:tcMar>
                  <w:vAlign w:val="center"/>
                </w:tcPr>
                <w:p w14:paraId="2CFD286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r>
            <w:tr w14:paraId="7D1317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317C3A7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17</w:t>
                  </w:r>
                </w:p>
              </w:tc>
              <w:tc>
                <w:tcPr>
                  <w:tcW w:w="1026" w:type="dxa"/>
                  <w:shd w:val="clear" w:color="auto" w:fill="auto"/>
                  <w:tcMar>
                    <w:top w:w="0" w:type="dxa"/>
                    <w:left w:w="0" w:type="dxa"/>
                    <w:bottom w:w="0" w:type="dxa"/>
                    <w:right w:w="0" w:type="dxa"/>
                  </w:tcMar>
                  <w:vAlign w:val="center"/>
                </w:tcPr>
                <w:p w14:paraId="559458B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中国水利水电第五工程局有限公司</w:t>
                  </w:r>
                </w:p>
              </w:tc>
              <w:tc>
                <w:tcPr>
                  <w:tcW w:w="629" w:type="dxa"/>
                  <w:shd w:val="clear" w:color="auto" w:fill="auto"/>
                  <w:tcMar>
                    <w:top w:w="0" w:type="dxa"/>
                    <w:left w:w="0" w:type="dxa"/>
                    <w:bottom w:w="0" w:type="dxa"/>
                    <w:right w:w="0" w:type="dxa"/>
                  </w:tcMar>
                  <w:vAlign w:val="center"/>
                </w:tcPr>
                <w:p w14:paraId="7C2BFCA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25" w:type="dxa"/>
                  <w:shd w:val="clear" w:color="auto" w:fill="auto"/>
                  <w:tcMar>
                    <w:top w:w="0" w:type="dxa"/>
                    <w:left w:w="0" w:type="dxa"/>
                    <w:bottom w:w="0" w:type="dxa"/>
                    <w:right w:w="0" w:type="dxa"/>
                  </w:tcMar>
                  <w:vAlign w:val="center"/>
                </w:tcPr>
                <w:p w14:paraId="2A63E58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431911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62E7353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900" w:type="dxa"/>
                  <w:shd w:val="clear" w:color="auto" w:fill="auto"/>
                  <w:tcMar>
                    <w:top w:w="0" w:type="dxa"/>
                    <w:left w:w="0" w:type="dxa"/>
                    <w:bottom w:w="0" w:type="dxa"/>
                    <w:right w:w="0" w:type="dxa"/>
                  </w:tcMar>
                  <w:vAlign w:val="center"/>
                </w:tcPr>
                <w:p w14:paraId="2E38D84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247BA3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45" w:type="dxa"/>
                  <w:shd w:val="clear" w:color="auto" w:fill="auto"/>
                  <w:tcMar>
                    <w:top w:w="0" w:type="dxa"/>
                    <w:left w:w="0" w:type="dxa"/>
                    <w:bottom w:w="0" w:type="dxa"/>
                    <w:right w:w="0" w:type="dxa"/>
                  </w:tcMar>
                  <w:vAlign w:val="center"/>
                </w:tcPr>
                <w:p w14:paraId="7992DCE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65" w:type="dxa"/>
                  <w:shd w:val="clear" w:color="auto" w:fill="auto"/>
                  <w:tcMar>
                    <w:top w:w="0" w:type="dxa"/>
                    <w:left w:w="0" w:type="dxa"/>
                    <w:bottom w:w="0" w:type="dxa"/>
                    <w:right w:w="0" w:type="dxa"/>
                  </w:tcMar>
                  <w:vAlign w:val="center"/>
                </w:tcPr>
                <w:p w14:paraId="0A3EBDB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40" w:type="dxa"/>
                  <w:shd w:val="clear" w:color="auto" w:fill="auto"/>
                  <w:tcMar>
                    <w:top w:w="0" w:type="dxa"/>
                    <w:left w:w="0" w:type="dxa"/>
                    <w:bottom w:w="0" w:type="dxa"/>
                    <w:right w:w="0" w:type="dxa"/>
                  </w:tcMar>
                  <w:vAlign w:val="center"/>
                </w:tcPr>
                <w:p w14:paraId="504385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r>
            <w:tr w14:paraId="5E3D7F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0B61B4D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18</w:t>
                  </w:r>
                </w:p>
              </w:tc>
              <w:tc>
                <w:tcPr>
                  <w:tcW w:w="1026" w:type="dxa"/>
                  <w:shd w:val="clear" w:color="auto" w:fill="auto"/>
                  <w:tcMar>
                    <w:top w:w="0" w:type="dxa"/>
                    <w:left w:w="0" w:type="dxa"/>
                    <w:bottom w:w="0" w:type="dxa"/>
                    <w:right w:w="0" w:type="dxa"/>
                  </w:tcMar>
                  <w:vAlign w:val="center"/>
                </w:tcPr>
                <w:p w14:paraId="6CD571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中铁广州工程局集团有限公司</w:t>
                  </w:r>
                </w:p>
              </w:tc>
              <w:tc>
                <w:tcPr>
                  <w:tcW w:w="629" w:type="dxa"/>
                  <w:shd w:val="clear" w:color="auto" w:fill="auto"/>
                  <w:tcMar>
                    <w:top w:w="0" w:type="dxa"/>
                    <w:left w:w="0" w:type="dxa"/>
                    <w:bottom w:w="0" w:type="dxa"/>
                    <w:right w:w="0" w:type="dxa"/>
                  </w:tcMar>
                  <w:vAlign w:val="center"/>
                </w:tcPr>
                <w:p w14:paraId="06D0F24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25" w:type="dxa"/>
                  <w:shd w:val="clear" w:color="auto" w:fill="auto"/>
                  <w:tcMar>
                    <w:top w:w="0" w:type="dxa"/>
                    <w:left w:w="0" w:type="dxa"/>
                    <w:bottom w:w="0" w:type="dxa"/>
                    <w:right w:w="0" w:type="dxa"/>
                  </w:tcMar>
                  <w:vAlign w:val="center"/>
                </w:tcPr>
                <w:p w14:paraId="369A4BA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797793B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37FE7E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900" w:type="dxa"/>
                  <w:shd w:val="clear" w:color="auto" w:fill="auto"/>
                  <w:tcMar>
                    <w:top w:w="0" w:type="dxa"/>
                    <w:left w:w="0" w:type="dxa"/>
                    <w:bottom w:w="0" w:type="dxa"/>
                    <w:right w:w="0" w:type="dxa"/>
                  </w:tcMar>
                  <w:vAlign w:val="center"/>
                </w:tcPr>
                <w:p w14:paraId="2A06CE2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45FAAF9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645" w:type="dxa"/>
                  <w:shd w:val="clear" w:color="auto" w:fill="auto"/>
                  <w:tcMar>
                    <w:top w:w="0" w:type="dxa"/>
                    <w:left w:w="0" w:type="dxa"/>
                    <w:bottom w:w="0" w:type="dxa"/>
                    <w:right w:w="0" w:type="dxa"/>
                  </w:tcMar>
                  <w:vAlign w:val="center"/>
                </w:tcPr>
                <w:p w14:paraId="64103F0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65" w:type="dxa"/>
                  <w:shd w:val="clear" w:color="auto" w:fill="auto"/>
                  <w:tcMar>
                    <w:top w:w="0" w:type="dxa"/>
                    <w:left w:w="0" w:type="dxa"/>
                    <w:bottom w:w="0" w:type="dxa"/>
                    <w:right w:w="0" w:type="dxa"/>
                  </w:tcMar>
                  <w:vAlign w:val="center"/>
                </w:tcPr>
                <w:p w14:paraId="2014CE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40" w:type="dxa"/>
                  <w:shd w:val="clear" w:color="auto" w:fill="auto"/>
                  <w:tcMar>
                    <w:top w:w="0" w:type="dxa"/>
                    <w:left w:w="0" w:type="dxa"/>
                    <w:bottom w:w="0" w:type="dxa"/>
                    <w:right w:w="0" w:type="dxa"/>
                  </w:tcMar>
                  <w:vAlign w:val="center"/>
                </w:tcPr>
                <w:p w14:paraId="19C3314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r>
            <w:tr w14:paraId="3A6E255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0A54DC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19</w:t>
                  </w:r>
                </w:p>
              </w:tc>
              <w:tc>
                <w:tcPr>
                  <w:tcW w:w="1026" w:type="dxa"/>
                  <w:shd w:val="clear" w:color="auto" w:fill="auto"/>
                  <w:tcMar>
                    <w:top w:w="0" w:type="dxa"/>
                    <w:left w:w="0" w:type="dxa"/>
                    <w:bottom w:w="0" w:type="dxa"/>
                    <w:right w:w="0" w:type="dxa"/>
                  </w:tcMar>
                  <w:vAlign w:val="center"/>
                </w:tcPr>
                <w:p w14:paraId="633AE8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中国水利水电第十一工程局有限公司</w:t>
                  </w:r>
                </w:p>
              </w:tc>
              <w:tc>
                <w:tcPr>
                  <w:tcW w:w="629" w:type="dxa"/>
                  <w:shd w:val="clear" w:color="auto" w:fill="auto"/>
                  <w:tcMar>
                    <w:top w:w="0" w:type="dxa"/>
                    <w:left w:w="0" w:type="dxa"/>
                    <w:bottom w:w="0" w:type="dxa"/>
                    <w:right w:w="0" w:type="dxa"/>
                  </w:tcMar>
                  <w:vAlign w:val="center"/>
                </w:tcPr>
                <w:p w14:paraId="7BA2893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25" w:type="dxa"/>
                  <w:shd w:val="clear" w:color="auto" w:fill="auto"/>
                  <w:tcMar>
                    <w:top w:w="0" w:type="dxa"/>
                    <w:left w:w="0" w:type="dxa"/>
                    <w:bottom w:w="0" w:type="dxa"/>
                    <w:right w:w="0" w:type="dxa"/>
                  </w:tcMar>
                  <w:vAlign w:val="center"/>
                </w:tcPr>
                <w:p w14:paraId="24DCA25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01F6D07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77D91EB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60B915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2B2948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645" w:type="dxa"/>
                  <w:shd w:val="clear" w:color="auto" w:fill="auto"/>
                  <w:tcMar>
                    <w:top w:w="0" w:type="dxa"/>
                    <w:left w:w="0" w:type="dxa"/>
                    <w:bottom w:w="0" w:type="dxa"/>
                    <w:right w:w="0" w:type="dxa"/>
                  </w:tcMar>
                  <w:vAlign w:val="center"/>
                </w:tcPr>
                <w:p w14:paraId="5E8CB7A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51B597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74DA8CA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r>
            <w:tr w14:paraId="08C133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73581C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w:t>
                  </w:r>
                </w:p>
              </w:tc>
              <w:tc>
                <w:tcPr>
                  <w:tcW w:w="1026" w:type="dxa"/>
                  <w:shd w:val="clear" w:color="auto" w:fill="auto"/>
                  <w:tcMar>
                    <w:top w:w="0" w:type="dxa"/>
                    <w:left w:w="0" w:type="dxa"/>
                    <w:bottom w:w="0" w:type="dxa"/>
                    <w:right w:w="0" w:type="dxa"/>
                  </w:tcMar>
                  <w:vAlign w:val="center"/>
                </w:tcPr>
                <w:p w14:paraId="3558E3A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中国葛洲坝集团路桥工程有限公司</w:t>
                  </w:r>
                </w:p>
              </w:tc>
              <w:tc>
                <w:tcPr>
                  <w:tcW w:w="629" w:type="dxa"/>
                  <w:shd w:val="clear" w:color="auto" w:fill="auto"/>
                  <w:tcMar>
                    <w:top w:w="0" w:type="dxa"/>
                    <w:left w:w="0" w:type="dxa"/>
                    <w:bottom w:w="0" w:type="dxa"/>
                    <w:right w:w="0" w:type="dxa"/>
                  </w:tcMar>
                  <w:vAlign w:val="center"/>
                </w:tcPr>
                <w:p w14:paraId="107FF2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825" w:type="dxa"/>
                  <w:shd w:val="clear" w:color="auto" w:fill="auto"/>
                  <w:tcMar>
                    <w:top w:w="0" w:type="dxa"/>
                    <w:left w:w="0" w:type="dxa"/>
                    <w:bottom w:w="0" w:type="dxa"/>
                    <w:right w:w="0" w:type="dxa"/>
                  </w:tcMar>
                  <w:vAlign w:val="center"/>
                </w:tcPr>
                <w:p w14:paraId="021DB98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840" w:type="dxa"/>
                  <w:shd w:val="clear" w:color="auto" w:fill="auto"/>
                  <w:tcMar>
                    <w:top w:w="0" w:type="dxa"/>
                    <w:left w:w="0" w:type="dxa"/>
                    <w:bottom w:w="0" w:type="dxa"/>
                    <w:right w:w="0" w:type="dxa"/>
                  </w:tcMar>
                  <w:vAlign w:val="center"/>
                </w:tcPr>
                <w:p w14:paraId="5289127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900" w:type="dxa"/>
                  <w:shd w:val="clear" w:color="auto" w:fill="auto"/>
                  <w:tcMar>
                    <w:top w:w="0" w:type="dxa"/>
                    <w:left w:w="0" w:type="dxa"/>
                    <w:bottom w:w="0" w:type="dxa"/>
                    <w:right w:w="0" w:type="dxa"/>
                  </w:tcMar>
                  <w:vAlign w:val="center"/>
                </w:tcPr>
                <w:p w14:paraId="731AA16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900" w:type="dxa"/>
                  <w:shd w:val="clear" w:color="auto" w:fill="auto"/>
                  <w:tcMar>
                    <w:top w:w="0" w:type="dxa"/>
                    <w:left w:w="0" w:type="dxa"/>
                    <w:bottom w:w="0" w:type="dxa"/>
                    <w:right w:w="0" w:type="dxa"/>
                  </w:tcMar>
                  <w:vAlign w:val="center"/>
                </w:tcPr>
                <w:p w14:paraId="57BEC8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765" w:type="dxa"/>
                  <w:shd w:val="clear" w:color="auto" w:fill="auto"/>
                  <w:tcMar>
                    <w:top w:w="0" w:type="dxa"/>
                    <w:left w:w="0" w:type="dxa"/>
                    <w:bottom w:w="0" w:type="dxa"/>
                    <w:right w:w="0" w:type="dxa"/>
                  </w:tcMar>
                  <w:vAlign w:val="center"/>
                </w:tcPr>
                <w:p w14:paraId="382FE5D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645" w:type="dxa"/>
                  <w:shd w:val="clear" w:color="auto" w:fill="auto"/>
                  <w:tcMar>
                    <w:top w:w="0" w:type="dxa"/>
                    <w:left w:w="0" w:type="dxa"/>
                    <w:bottom w:w="0" w:type="dxa"/>
                    <w:right w:w="0" w:type="dxa"/>
                  </w:tcMar>
                  <w:vAlign w:val="center"/>
                </w:tcPr>
                <w:p w14:paraId="6655BC6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765" w:type="dxa"/>
                  <w:shd w:val="clear" w:color="auto" w:fill="auto"/>
                  <w:tcMar>
                    <w:top w:w="0" w:type="dxa"/>
                    <w:left w:w="0" w:type="dxa"/>
                    <w:bottom w:w="0" w:type="dxa"/>
                    <w:right w:w="0" w:type="dxa"/>
                  </w:tcMar>
                  <w:vAlign w:val="center"/>
                </w:tcPr>
                <w:p w14:paraId="248BE3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c>
                <w:tcPr>
                  <w:tcW w:w="840" w:type="dxa"/>
                  <w:shd w:val="clear" w:color="auto" w:fill="auto"/>
                  <w:tcMar>
                    <w:top w:w="0" w:type="dxa"/>
                    <w:left w:w="0" w:type="dxa"/>
                    <w:bottom w:w="0" w:type="dxa"/>
                    <w:right w:w="0" w:type="dxa"/>
                  </w:tcMar>
                  <w:vAlign w:val="center"/>
                </w:tcPr>
                <w:p w14:paraId="7DAF94A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23.0</w:t>
                  </w:r>
                </w:p>
              </w:tc>
            </w:tr>
            <w:tr w14:paraId="3F710E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D9BE9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w:t>
                  </w:r>
                </w:p>
              </w:tc>
              <w:tc>
                <w:tcPr>
                  <w:tcW w:w="1026" w:type="dxa"/>
                  <w:shd w:val="clear" w:color="auto" w:fill="auto"/>
                  <w:tcMar>
                    <w:top w:w="0" w:type="dxa"/>
                    <w:left w:w="0" w:type="dxa"/>
                    <w:bottom w:w="0" w:type="dxa"/>
                    <w:right w:w="0" w:type="dxa"/>
                  </w:tcMar>
                  <w:vAlign w:val="center"/>
                </w:tcPr>
                <w:p w14:paraId="1A853E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中铁二十三局集团有限公司</w:t>
                  </w:r>
                </w:p>
              </w:tc>
              <w:tc>
                <w:tcPr>
                  <w:tcW w:w="629" w:type="dxa"/>
                  <w:shd w:val="clear" w:color="auto" w:fill="auto"/>
                  <w:tcMar>
                    <w:top w:w="0" w:type="dxa"/>
                    <w:left w:w="0" w:type="dxa"/>
                    <w:bottom w:w="0" w:type="dxa"/>
                    <w:right w:w="0" w:type="dxa"/>
                  </w:tcMar>
                  <w:vAlign w:val="center"/>
                </w:tcPr>
                <w:p w14:paraId="123AF2C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25" w:type="dxa"/>
                  <w:shd w:val="clear" w:color="auto" w:fill="auto"/>
                  <w:tcMar>
                    <w:top w:w="0" w:type="dxa"/>
                    <w:left w:w="0" w:type="dxa"/>
                    <w:bottom w:w="0" w:type="dxa"/>
                    <w:right w:w="0" w:type="dxa"/>
                  </w:tcMar>
                  <w:vAlign w:val="center"/>
                </w:tcPr>
                <w:p w14:paraId="0EEF9F5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1E6D6FE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3733BF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54E1D1A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61E226E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645" w:type="dxa"/>
                  <w:shd w:val="clear" w:color="auto" w:fill="auto"/>
                  <w:tcMar>
                    <w:top w:w="0" w:type="dxa"/>
                    <w:left w:w="0" w:type="dxa"/>
                    <w:bottom w:w="0" w:type="dxa"/>
                    <w:right w:w="0" w:type="dxa"/>
                  </w:tcMar>
                  <w:vAlign w:val="center"/>
                </w:tcPr>
                <w:p w14:paraId="667971D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5324A42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15C52AA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r>
            <w:tr w14:paraId="286389F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EBC3E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22</w:t>
                  </w:r>
                </w:p>
              </w:tc>
              <w:tc>
                <w:tcPr>
                  <w:tcW w:w="1026" w:type="dxa"/>
                  <w:shd w:val="clear" w:color="auto" w:fill="auto"/>
                  <w:tcMar>
                    <w:top w:w="0" w:type="dxa"/>
                    <w:left w:w="0" w:type="dxa"/>
                    <w:bottom w:w="0" w:type="dxa"/>
                    <w:right w:w="0" w:type="dxa"/>
                  </w:tcMar>
                  <w:vAlign w:val="center"/>
                </w:tcPr>
                <w:p w14:paraId="0544DE8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中铁二十二局集团有限公司</w:t>
                  </w:r>
                </w:p>
              </w:tc>
              <w:tc>
                <w:tcPr>
                  <w:tcW w:w="629" w:type="dxa"/>
                  <w:shd w:val="clear" w:color="auto" w:fill="auto"/>
                  <w:tcMar>
                    <w:top w:w="0" w:type="dxa"/>
                    <w:left w:w="0" w:type="dxa"/>
                    <w:bottom w:w="0" w:type="dxa"/>
                    <w:right w:w="0" w:type="dxa"/>
                  </w:tcMar>
                  <w:vAlign w:val="center"/>
                </w:tcPr>
                <w:p w14:paraId="3D2AAEE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25" w:type="dxa"/>
                  <w:shd w:val="clear" w:color="auto" w:fill="auto"/>
                  <w:tcMar>
                    <w:top w:w="0" w:type="dxa"/>
                    <w:left w:w="0" w:type="dxa"/>
                    <w:bottom w:w="0" w:type="dxa"/>
                    <w:right w:w="0" w:type="dxa"/>
                  </w:tcMar>
                  <w:vAlign w:val="center"/>
                </w:tcPr>
                <w:p w14:paraId="625EF17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4FCDD91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4D8902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5470464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30E2C5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645" w:type="dxa"/>
                  <w:shd w:val="clear" w:color="auto" w:fill="auto"/>
                  <w:tcMar>
                    <w:top w:w="0" w:type="dxa"/>
                    <w:left w:w="0" w:type="dxa"/>
                    <w:bottom w:w="0" w:type="dxa"/>
                    <w:right w:w="0" w:type="dxa"/>
                  </w:tcMar>
                  <w:vAlign w:val="center"/>
                </w:tcPr>
                <w:p w14:paraId="2859177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6500B9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618126A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r>
            <w:tr w14:paraId="034EFCE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036E773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w:t>
                  </w:r>
                </w:p>
              </w:tc>
              <w:tc>
                <w:tcPr>
                  <w:tcW w:w="1026" w:type="dxa"/>
                  <w:shd w:val="clear" w:color="auto" w:fill="auto"/>
                  <w:tcMar>
                    <w:top w:w="0" w:type="dxa"/>
                    <w:left w:w="0" w:type="dxa"/>
                    <w:bottom w:w="0" w:type="dxa"/>
                    <w:right w:w="0" w:type="dxa"/>
                  </w:tcMar>
                  <w:vAlign w:val="center"/>
                </w:tcPr>
                <w:p w14:paraId="6D4D59A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中铁十局集团有限公司</w:t>
                  </w:r>
                </w:p>
              </w:tc>
              <w:tc>
                <w:tcPr>
                  <w:tcW w:w="629" w:type="dxa"/>
                  <w:shd w:val="clear" w:color="auto" w:fill="auto"/>
                  <w:tcMar>
                    <w:top w:w="0" w:type="dxa"/>
                    <w:left w:w="0" w:type="dxa"/>
                    <w:bottom w:w="0" w:type="dxa"/>
                    <w:right w:w="0" w:type="dxa"/>
                  </w:tcMar>
                  <w:vAlign w:val="center"/>
                </w:tcPr>
                <w:p w14:paraId="7E7EB05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25" w:type="dxa"/>
                  <w:shd w:val="clear" w:color="auto" w:fill="auto"/>
                  <w:tcMar>
                    <w:top w:w="0" w:type="dxa"/>
                    <w:left w:w="0" w:type="dxa"/>
                    <w:bottom w:w="0" w:type="dxa"/>
                    <w:right w:w="0" w:type="dxa"/>
                  </w:tcMar>
                  <w:vAlign w:val="center"/>
                </w:tcPr>
                <w:p w14:paraId="3A0956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3BEE035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6F73A01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600AF4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00C6756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645" w:type="dxa"/>
                  <w:shd w:val="clear" w:color="auto" w:fill="auto"/>
                  <w:tcMar>
                    <w:top w:w="0" w:type="dxa"/>
                    <w:left w:w="0" w:type="dxa"/>
                    <w:bottom w:w="0" w:type="dxa"/>
                    <w:right w:w="0" w:type="dxa"/>
                  </w:tcMar>
                  <w:vAlign w:val="center"/>
                </w:tcPr>
                <w:p w14:paraId="5848ED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5B51A14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1B215C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r>
            <w:tr w14:paraId="4BA251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4B8A14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w:t>
                  </w:r>
                </w:p>
              </w:tc>
              <w:tc>
                <w:tcPr>
                  <w:tcW w:w="1026" w:type="dxa"/>
                  <w:shd w:val="clear" w:color="auto" w:fill="auto"/>
                  <w:tcMar>
                    <w:top w:w="0" w:type="dxa"/>
                    <w:left w:w="0" w:type="dxa"/>
                    <w:bottom w:w="0" w:type="dxa"/>
                    <w:right w:w="0" w:type="dxa"/>
                  </w:tcMar>
                  <w:vAlign w:val="center"/>
                </w:tcPr>
                <w:p w14:paraId="1B4888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中国电建市政建设集团有限公司</w:t>
                  </w:r>
                </w:p>
              </w:tc>
              <w:tc>
                <w:tcPr>
                  <w:tcW w:w="629" w:type="dxa"/>
                  <w:shd w:val="clear" w:color="auto" w:fill="auto"/>
                  <w:tcMar>
                    <w:top w:w="0" w:type="dxa"/>
                    <w:left w:w="0" w:type="dxa"/>
                    <w:bottom w:w="0" w:type="dxa"/>
                    <w:right w:w="0" w:type="dxa"/>
                  </w:tcMar>
                  <w:vAlign w:val="center"/>
                </w:tcPr>
                <w:p w14:paraId="5C04C55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825" w:type="dxa"/>
                  <w:shd w:val="clear" w:color="auto" w:fill="auto"/>
                  <w:tcMar>
                    <w:top w:w="0" w:type="dxa"/>
                    <w:left w:w="0" w:type="dxa"/>
                    <w:bottom w:w="0" w:type="dxa"/>
                    <w:right w:w="0" w:type="dxa"/>
                  </w:tcMar>
                  <w:vAlign w:val="center"/>
                </w:tcPr>
                <w:p w14:paraId="6CC07E4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840" w:type="dxa"/>
                  <w:shd w:val="clear" w:color="auto" w:fill="auto"/>
                  <w:tcMar>
                    <w:top w:w="0" w:type="dxa"/>
                    <w:left w:w="0" w:type="dxa"/>
                    <w:bottom w:w="0" w:type="dxa"/>
                    <w:right w:w="0" w:type="dxa"/>
                  </w:tcMar>
                  <w:vAlign w:val="center"/>
                </w:tcPr>
                <w:p w14:paraId="561745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900" w:type="dxa"/>
                  <w:shd w:val="clear" w:color="auto" w:fill="auto"/>
                  <w:tcMar>
                    <w:top w:w="0" w:type="dxa"/>
                    <w:left w:w="0" w:type="dxa"/>
                    <w:bottom w:w="0" w:type="dxa"/>
                    <w:right w:w="0" w:type="dxa"/>
                  </w:tcMar>
                  <w:vAlign w:val="center"/>
                </w:tcPr>
                <w:p w14:paraId="10B9044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900" w:type="dxa"/>
                  <w:shd w:val="clear" w:color="auto" w:fill="auto"/>
                  <w:tcMar>
                    <w:top w:w="0" w:type="dxa"/>
                    <w:left w:w="0" w:type="dxa"/>
                    <w:bottom w:w="0" w:type="dxa"/>
                    <w:right w:w="0" w:type="dxa"/>
                  </w:tcMar>
                  <w:vAlign w:val="center"/>
                </w:tcPr>
                <w:p w14:paraId="651C25D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765" w:type="dxa"/>
                  <w:shd w:val="clear" w:color="auto" w:fill="auto"/>
                  <w:tcMar>
                    <w:top w:w="0" w:type="dxa"/>
                    <w:left w:w="0" w:type="dxa"/>
                    <w:bottom w:w="0" w:type="dxa"/>
                    <w:right w:w="0" w:type="dxa"/>
                  </w:tcMar>
                  <w:vAlign w:val="center"/>
                </w:tcPr>
                <w:p w14:paraId="6E8D9FD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645" w:type="dxa"/>
                  <w:shd w:val="clear" w:color="auto" w:fill="auto"/>
                  <w:tcMar>
                    <w:top w:w="0" w:type="dxa"/>
                    <w:left w:w="0" w:type="dxa"/>
                    <w:bottom w:w="0" w:type="dxa"/>
                    <w:right w:w="0" w:type="dxa"/>
                  </w:tcMar>
                  <w:vAlign w:val="center"/>
                </w:tcPr>
                <w:p w14:paraId="701DCD6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765" w:type="dxa"/>
                  <w:shd w:val="clear" w:color="auto" w:fill="auto"/>
                  <w:tcMar>
                    <w:top w:w="0" w:type="dxa"/>
                    <w:left w:w="0" w:type="dxa"/>
                    <w:bottom w:w="0" w:type="dxa"/>
                    <w:right w:w="0" w:type="dxa"/>
                  </w:tcMar>
                  <w:vAlign w:val="center"/>
                </w:tcPr>
                <w:p w14:paraId="57DA434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c>
                <w:tcPr>
                  <w:tcW w:w="840" w:type="dxa"/>
                  <w:shd w:val="clear" w:color="auto" w:fill="auto"/>
                  <w:tcMar>
                    <w:top w:w="0" w:type="dxa"/>
                    <w:left w:w="0" w:type="dxa"/>
                    <w:bottom w:w="0" w:type="dxa"/>
                    <w:right w:w="0" w:type="dxa"/>
                  </w:tcMar>
                  <w:vAlign w:val="center"/>
                </w:tcPr>
                <w:p w14:paraId="1EAD78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16.5</w:t>
                  </w:r>
                </w:p>
              </w:tc>
            </w:tr>
            <w:tr w14:paraId="1AC029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E2DCB1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w:t>
                  </w:r>
                </w:p>
              </w:tc>
              <w:tc>
                <w:tcPr>
                  <w:tcW w:w="1026" w:type="dxa"/>
                  <w:shd w:val="clear" w:color="auto" w:fill="auto"/>
                  <w:tcMar>
                    <w:top w:w="0" w:type="dxa"/>
                    <w:left w:w="0" w:type="dxa"/>
                    <w:bottom w:w="0" w:type="dxa"/>
                    <w:right w:w="0" w:type="dxa"/>
                  </w:tcMar>
                  <w:vAlign w:val="center"/>
                </w:tcPr>
                <w:p w14:paraId="743FDC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中铁七局集团有限公司</w:t>
                  </w:r>
                </w:p>
              </w:tc>
              <w:tc>
                <w:tcPr>
                  <w:tcW w:w="629" w:type="dxa"/>
                  <w:shd w:val="clear" w:color="auto" w:fill="auto"/>
                  <w:tcMar>
                    <w:top w:w="0" w:type="dxa"/>
                    <w:left w:w="0" w:type="dxa"/>
                    <w:bottom w:w="0" w:type="dxa"/>
                    <w:right w:w="0" w:type="dxa"/>
                  </w:tcMar>
                  <w:vAlign w:val="center"/>
                </w:tcPr>
                <w:p w14:paraId="7DE0B42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25" w:type="dxa"/>
                  <w:shd w:val="clear" w:color="auto" w:fill="auto"/>
                  <w:tcMar>
                    <w:top w:w="0" w:type="dxa"/>
                    <w:left w:w="0" w:type="dxa"/>
                    <w:bottom w:w="0" w:type="dxa"/>
                    <w:right w:w="0" w:type="dxa"/>
                  </w:tcMar>
                  <w:vAlign w:val="center"/>
                </w:tcPr>
                <w:p w14:paraId="5685F70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150148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4D32AB1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900" w:type="dxa"/>
                  <w:shd w:val="clear" w:color="auto" w:fill="auto"/>
                  <w:tcMar>
                    <w:top w:w="0" w:type="dxa"/>
                    <w:left w:w="0" w:type="dxa"/>
                    <w:bottom w:w="0" w:type="dxa"/>
                    <w:right w:w="0" w:type="dxa"/>
                  </w:tcMar>
                  <w:vAlign w:val="center"/>
                </w:tcPr>
                <w:p w14:paraId="64C3C7A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7DAC9C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645" w:type="dxa"/>
                  <w:shd w:val="clear" w:color="auto" w:fill="auto"/>
                  <w:tcMar>
                    <w:top w:w="0" w:type="dxa"/>
                    <w:left w:w="0" w:type="dxa"/>
                    <w:bottom w:w="0" w:type="dxa"/>
                    <w:right w:w="0" w:type="dxa"/>
                  </w:tcMar>
                  <w:vAlign w:val="center"/>
                </w:tcPr>
                <w:p w14:paraId="3852A7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765" w:type="dxa"/>
                  <w:shd w:val="clear" w:color="auto" w:fill="auto"/>
                  <w:tcMar>
                    <w:top w:w="0" w:type="dxa"/>
                    <w:left w:w="0" w:type="dxa"/>
                    <w:bottom w:w="0" w:type="dxa"/>
                    <w:right w:w="0" w:type="dxa"/>
                  </w:tcMar>
                  <w:vAlign w:val="center"/>
                </w:tcPr>
                <w:p w14:paraId="7802EEE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c>
                <w:tcPr>
                  <w:tcW w:w="840" w:type="dxa"/>
                  <w:shd w:val="clear" w:color="auto" w:fill="auto"/>
                  <w:tcMar>
                    <w:top w:w="0" w:type="dxa"/>
                    <w:left w:w="0" w:type="dxa"/>
                    <w:bottom w:w="0" w:type="dxa"/>
                    <w:right w:w="0" w:type="dxa"/>
                  </w:tcMar>
                  <w:vAlign w:val="center"/>
                </w:tcPr>
                <w:p w14:paraId="12411D3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20.5</w:t>
                  </w:r>
                </w:p>
              </w:tc>
            </w:tr>
          </w:tbl>
          <w:p w14:paraId="6B156462">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307F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7DF39076">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六、所有投标人或供应商技术标评分情况</w:t>
            </w:r>
          </w:p>
        </w:tc>
      </w:tr>
      <w:tr w14:paraId="46A20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509"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359"/>
              <w:gridCol w:w="1026"/>
              <w:gridCol w:w="629"/>
              <w:gridCol w:w="825"/>
              <w:gridCol w:w="840"/>
              <w:gridCol w:w="870"/>
              <w:gridCol w:w="945"/>
              <w:gridCol w:w="765"/>
              <w:gridCol w:w="615"/>
              <w:gridCol w:w="780"/>
              <w:gridCol w:w="855"/>
            </w:tblGrid>
            <w:tr w14:paraId="04BFC0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3C98A4E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1026" w:type="dxa"/>
                  <w:shd w:val="clear" w:color="auto" w:fill="auto"/>
                  <w:tcMar>
                    <w:top w:w="0" w:type="dxa"/>
                    <w:left w:w="0" w:type="dxa"/>
                    <w:bottom w:w="0" w:type="dxa"/>
                    <w:right w:w="0" w:type="dxa"/>
                  </w:tcMar>
                  <w:vAlign w:val="center"/>
                </w:tcPr>
                <w:p w14:paraId="720BA80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单位名称</w:t>
                  </w:r>
                </w:p>
              </w:tc>
              <w:tc>
                <w:tcPr>
                  <w:tcW w:w="629" w:type="dxa"/>
                  <w:shd w:val="clear" w:color="auto" w:fill="auto"/>
                  <w:tcMar>
                    <w:top w:w="0" w:type="dxa"/>
                    <w:left w:w="0" w:type="dxa"/>
                    <w:bottom w:w="0" w:type="dxa"/>
                    <w:right w:w="0" w:type="dxa"/>
                  </w:tcMar>
                  <w:vAlign w:val="center"/>
                </w:tcPr>
                <w:p w14:paraId="06693C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评委A </w:t>
                  </w:r>
                </w:p>
              </w:tc>
              <w:tc>
                <w:tcPr>
                  <w:tcW w:w="825" w:type="dxa"/>
                  <w:shd w:val="clear" w:color="auto" w:fill="auto"/>
                  <w:tcMar>
                    <w:top w:w="0" w:type="dxa"/>
                    <w:left w:w="0" w:type="dxa"/>
                    <w:bottom w:w="0" w:type="dxa"/>
                    <w:right w:w="0" w:type="dxa"/>
                  </w:tcMar>
                  <w:vAlign w:val="center"/>
                </w:tcPr>
                <w:p w14:paraId="04FC3E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评委B </w:t>
                  </w:r>
                </w:p>
              </w:tc>
              <w:tc>
                <w:tcPr>
                  <w:tcW w:w="840" w:type="dxa"/>
                  <w:shd w:val="clear" w:color="auto" w:fill="auto"/>
                  <w:tcMar>
                    <w:top w:w="0" w:type="dxa"/>
                    <w:left w:w="0" w:type="dxa"/>
                    <w:bottom w:w="0" w:type="dxa"/>
                    <w:right w:w="0" w:type="dxa"/>
                  </w:tcMar>
                  <w:vAlign w:val="center"/>
                </w:tcPr>
                <w:p w14:paraId="6708105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评委C </w:t>
                  </w:r>
                </w:p>
              </w:tc>
              <w:tc>
                <w:tcPr>
                  <w:tcW w:w="870" w:type="dxa"/>
                  <w:shd w:val="clear" w:color="auto" w:fill="auto"/>
                  <w:tcMar>
                    <w:top w:w="0" w:type="dxa"/>
                    <w:left w:w="0" w:type="dxa"/>
                    <w:bottom w:w="0" w:type="dxa"/>
                    <w:right w:w="0" w:type="dxa"/>
                  </w:tcMar>
                  <w:vAlign w:val="center"/>
                </w:tcPr>
                <w:p w14:paraId="294DA27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评委D </w:t>
                  </w:r>
                </w:p>
              </w:tc>
              <w:tc>
                <w:tcPr>
                  <w:tcW w:w="945" w:type="dxa"/>
                  <w:shd w:val="clear" w:color="auto" w:fill="auto"/>
                  <w:tcMar>
                    <w:top w:w="0" w:type="dxa"/>
                    <w:left w:w="0" w:type="dxa"/>
                    <w:bottom w:w="0" w:type="dxa"/>
                    <w:right w:w="0" w:type="dxa"/>
                  </w:tcMar>
                  <w:vAlign w:val="center"/>
                </w:tcPr>
                <w:p w14:paraId="6320910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评委E </w:t>
                  </w:r>
                </w:p>
              </w:tc>
              <w:tc>
                <w:tcPr>
                  <w:tcW w:w="765" w:type="dxa"/>
                  <w:shd w:val="clear" w:color="auto" w:fill="auto"/>
                  <w:tcMar>
                    <w:top w:w="0" w:type="dxa"/>
                    <w:left w:w="0" w:type="dxa"/>
                    <w:bottom w:w="0" w:type="dxa"/>
                    <w:right w:w="0" w:type="dxa"/>
                  </w:tcMar>
                  <w:vAlign w:val="center"/>
                </w:tcPr>
                <w:p w14:paraId="4E21531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评委F </w:t>
                  </w:r>
                </w:p>
              </w:tc>
              <w:tc>
                <w:tcPr>
                  <w:tcW w:w="615" w:type="dxa"/>
                  <w:shd w:val="clear" w:color="auto" w:fill="auto"/>
                  <w:tcMar>
                    <w:top w:w="0" w:type="dxa"/>
                    <w:left w:w="0" w:type="dxa"/>
                    <w:bottom w:w="0" w:type="dxa"/>
                    <w:right w:w="0" w:type="dxa"/>
                  </w:tcMar>
                  <w:vAlign w:val="center"/>
                </w:tcPr>
                <w:p w14:paraId="60D41A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评委G </w:t>
                  </w:r>
                </w:p>
              </w:tc>
              <w:tc>
                <w:tcPr>
                  <w:tcW w:w="780" w:type="dxa"/>
                  <w:shd w:val="clear" w:color="auto" w:fill="auto"/>
                  <w:tcMar>
                    <w:top w:w="0" w:type="dxa"/>
                    <w:left w:w="0" w:type="dxa"/>
                    <w:bottom w:w="0" w:type="dxa"/>
                    <w:right w:w="0" w:type="dxa"/>
                  </w:tcMar>
                  <w:vAlign w:val="center"/>
                </w:tcPr>
                <w:p w14:paraId="32CBBDB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评委H </w:t>
                  </w:r>
                </w:p>
              </w:tc>
              <w:tc>
                <w:tcPr>
                  <w:tcW w:w="855" w:type="dxa"/>
                  <w:shd w:val="clear" w:color="auto" w:fill="auto"/>
                  <w:tcMar>
                    <w:top w:w="0" w:type="dxa"/>
                    <w:left w:w="0" w:type="dxa"/>
                    <w:bottom w:w="0" w:type="dxa"/>
                    <w:right w:w="0" w:type="dxa"/>
                  </w:tcMar>
                  <w:vAlign w:val="center"/>
                </w:tcPr>
                <w:p w14:paraId="3C6498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评委I </w:t>
                  </w:r>
                </w:p>
              </w:tc>
            </w:tr>
            <w:tr w14:paraId="255B49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4FB67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w:t>
                  </w:r>
                </w:p>
              </w:tc>
              <w:tc>
                <w:tcPr>
                  <w:tcW w:w="1026" w:type="dxa"/>
                  <w:shd w:val="clear" w:color="auto" w:fill="auto"/>
                  <w:tcMar>
                    <w:top w:w="0" w:type="dxa"/>
                    <w:left w:w="0" w:type="dxa"/>
                    <w:bottom w:w="0" w:type="dxa"/>
                    <w:right w:w="0" w:type="dxa"/>
                  </w:tcMar>
                  <w:vAlign w:val="center"/>
                </w:tcPr>
                <w:p w14:paraId="5B41F31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中铁五局集团有限公司</w:t>
                  </w:r>
                </w:p>
              </w:tc>
              <w:tc>
                <w:tcPr>
                  <w:tcW w:w="629" w:type="dxa"/>
                  <w:shd w:val="clear" w:color="auto" w:fill="auto"/>
                  <w:tcMar>
                    <w:top w:w="0" w:type="dxa"/>
                    <w:left w:w="0" w:type="dxa"/>
                    <w:bottom w:w="0" w:type="dxa"/>
                    <w:right w:w="0" w:type="dxa"/>
                  </w:tcMar>
                  <w:vAlign w:val="center"/>
                </w:tcPr>
                <w:p w14:paraId="7B26B62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30.5</w:t>
                  </w:r>
                </w:p>
              </w:tc>
              <w:tc>
                <w:tcPr>
                  <w:tcW w:w="825" w:type="dxa"/>
                  <w:shd w:val="clear" w:color="auto" w:fill="auto"/>
                  <w:tcMar>
                    <w:top w:w="0" w:type="dxa"/>
                    <w:left w:w="0" w:type="dxa"/>
                    <w:bottom w:w="0" w:type="dxa"/>
                    <w:right w:w="0" w:type="dxa"/>
                  </w:tcMar>
                  <w:vAlign w:val="center"/>
                </w:tcPr>
                <w:p w14:paraId="170BBC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31.1</w:t>
                  </w:r>
                </w:p>
              </w:tc>
              <w:tc>
                <w:tcPr>
                  <w:tcW w:w="840" w:type="dxa"/>
                  <w:shd w:val="clear" w:color="auto" w:fill="auto"/>
                  <w:tcMar>
                    <w:top w:w="0" w:type="dxa"/>
                    <w:left w:w="0" w:type="dxa"/>
                    <w:bottom w:w="0" w:type="dxa"/>
                    <w:right w:w="0" w:type="dxa"/>
                  </w:tcMar>
                  <w:vAlign w:val="center"/>
                </w:tcPr>
                <w:p w14:paraId="1D284EC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33.2</w:t>
                  </w:r>
                </w:p>
              </w:tc>
              <w:tc>
                <w:tcPr>
                  <w:tcW w:w="870" w:type="dxa"/>
                  <w:shd w:val="clear" w:color="auto" w:fill="auto"/>
                  <w:tcMar>
                    <w:top w:w="0" w:type="dxa"/>
                    <w:left w:w="0" w:type="dxa"/>
                    <w:bottom w:w="0" w:type="dxa"/>
                    <w:right w:w="0" w:type="dxa"/>
                  </w:tcMar>
                  <w:vAlign w:val="center"/>
                </w:tcPr>
                <w:p w14:paraId="1EC9B55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25.5</w:t>
                  </w:r>
                </w:p>
              </w:tc>
              <w:tc>
                <w:tcPr>
                  <w:tcW w:w="945" w:type="dxa"/>
                  <w:shd w:val="clear" w:color="auto" w:fill="auto"/>
                  <w:tcMar>
                    <w:top w:w="0" w:type="dxa"/>
                    <w:left w:w="0" w:type="dxa"/>
                    <w:bottom w:w="0" w:type="dxa"/>
                    <w:right w:w="0" w:type="dxa"/>
                  </w:tcMar>
                  <w:vAlign w:val="center"/>
                </w:tcPr>
                <w:p w14:paraId="7725085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34.7</w:t>
                  </w:r>
                </w:p>
              </w:tc>
              <w:tc>
                <w:tcPr>
                  <w:tcW w:w="765" w:type="dxa"/>
                  <w:shd w:val="clear" w:color="auto" w:fill="auto"/>
                  <w:tcMar>
                    <w:top w:w="0" w:type="dxa"/>
                    <w:left w:w="0" w:type="dxa"/>
                    <w:bottom w:w="0" w:type="dxa"/>
                    <w:right w:w="0" w:type="dxa"/>
                  </w:tcMar>
                  <w:vAlign w:val="center"/>
                </w:tcPr>
                <w:p w14:paraId="6DA2A82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30.1</w:t>
                  </w:r>
                </w:p>
              </w:tc>
              <w:tc>
                <w:tcPr>
                  <w:tcW w:w="615" w:type="dxa"/>
                  <w:shd w:val="clear" w:color="auto" w:fill="auto"/>
                  <w:tcMar>
                    <w:top w:w="0" w:type="dxa"/>
                    <w:left w:w="0" w:type="dxa"/>
                    <w:bottom w:w="0" w:type="dxa"/>
                    <w:right w:w="0" w:type="dxa"/>
                  </w:tcMar>
                  <w:vAlign w:val="center"/>
                </w:tcPr>
                <w:p w14:paraId="04450D7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33.5</w:t>
                  </w:r>
                </w:p>
              </w:tc>
              <w:tc>
                <w:tcPr>
                  <w:tcW w:w="780" w:type="dxa"/>
                  <w:shd w:val="clear" w:color="auto" w:fill="auto"/>
                  <w:tcMar>
                    <w:top w:w="0" w:type="dxa"/>
                    <w:left w:w="0" w:type="dxa"/>
                    <w:bottom w:w="0" w:type="dxa"/>
                    <w:right w:w="0" w:type="dxa"/>
                  </w:tcMar>
                  <w:vAlign w:val="center"/>
                </w:tcPr>
                <w:p w14:paraId="1FA8CE1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32.3</w:t>
                  </w:r>
                </w:p>
              </w:tc>
              <w:tc>
                <w:tcPr>
                  <w:tcW w:w="855" w:type="dxa"/>
                  <w:shd w:val="clear" w:color="auto" w:fill="auto"/>
                  <w:tcMar>
                    <w:top w:w="0" w:type="dxa"/>
                    <w:left w:w="0" w:type="dxa"/>
                    <w:bottom w:w="0" w:type="dxa"/>
                    <w:right w:w="0" w:type="dxa"/>
                  </w:tcMar>
                  <w:vAlign w:val="center"/>
                </w:tcPr>
                <w:p w14:paraId="0967E5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31.8</w:t>
                  </w:r>
                </w:p>
              </w:tc>
            </w:tr>
            <w:tr w14:paraId="1DDC5A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2CB983A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w:t>
                  </w:r>
                </w:p>
              </w:tc>
              <w:tc>
                <w:tcPr>
                  <w:tcW w:w="1026" w:type="dxa"/>
                  <w:shd w:val="clear" w:color="auto" w:fill="auto"/>
                  <w:tcMar>
                    <w:top w:w="0" w:type="dxa"/>
                    <w:left w:w="0" w:type="dxa"/>
                    <w:bottom w:w="0" w:type="dxa"/>
                    <w:right w:w="0" w:type="dxa"/>
                  </w:tcMar>
                  <w:vAlign w:val="center"/>
                </w:tcPr>
                <w:p w14:paraId="7AF889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中铁二十局集团有限公司</w:t>
                  </w:r>
                </w:p>
              </w:tc>
              <w:tc>
                <w:tcPr>
                  <w:tcW w:w="629" w:type="dxa"/>
                  <w:shd w:val="clear" w:color="auto" w:fill="auto"/>
                  <w:tcMar>
                    <w:top w:w="0" w:type="dxa"/>
                    <w:left w:w="0" w:type="dxa"/>
                    <w:bottom w:w="0" w:type="dxa"/>
                    <w:right w:w="0" w:type="dxa"/>
                  </w:tcMar>
                  <w:vAlign w:val="center"/>
                </w:tcPr>
                <w:p w14:paraId="5704BB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30.4</w:t>
                  </w:r>
                </w:p>
              </w:tc>
              <w:tc>
                <w:tcPr>
                  <w:tcW w:w="825" w:type="dxa"/>
                  <w:shd w:val="clear" w:color="auto" w:fill="auto"/>
                  <w:tcMar>
                    <w:top w:w="0" w:type="dxa"/>
                    <w:left w:w="0" w:type="dxa"/>
                    <w:bottom w:w="0" w:type="dxa"/>
                    <w:right w:w="0" w:type="dxa"/>
                  </w:tcMar>
                  <w:vAlign w:val="center"/>
                </w:tcPr>
                <w:p w14:paraId="421066A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30.5</w:t>
                  </w:r>
                </w:p>
              </w:tc>
              <w:tc>
                <w:tcPr>
                  <w:tcW w:w="840" w:type="dxa"/>
                  <w:shd w:val="clear" w:color="auto" w:fill="auto"/>
                  <w:tcMar>
                    <w:top w:w="0" w:type="dxa"/>
                    <w:left w:w="0" w:type="dxa"/>
                    <w:bottom w:w="0" w:type="dxa"/>
                    <w:right w:w="0" w:type="dxa"/>
                  </w:tcMar>
                  <w:vAlign w:val="center"/>
                </w:tcPr>
                <w:p w14:paraId="53ABAE3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35.2</w:t>
                  </w:r>
                </w:p>
              </w:tc>
              <w:tc>
                <w:tcPr>
                  <w:tcW w:w="870" w:type="dxa"/>
                  <w:shd w:val="clear" w:color="auto" w:fill="auto"/>
                  <w:tcMar>
                    <w:top w:w="0" w:type="dxa"/>
                    <w:left w:w="0" w:type="dxa"/>
                    <w:bottom w:w="0" w:type="dxa"/>
                    <w:right w:w="0" w:type="dxa"/>
                  </w:tcMar>
                  <w:vAlign w:val="center"/>
                </w:tcPr>
                <w:p w14:paraId="48BBBF0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28.6</w:t>
                  </w:r>
                </w:p>
              </w:tc>
              <w:tc>
                <w:tcPr>
                  <w:tcW w:w="945" w:type="dxa"/>
                  <w:shd w:val="clear" w:color="auto" w:fill="auto"/>
                  <w:tcMar>
                    <w:top w:w="0" w:type="dxa"/>
                    <w:left w:w="0" w:type="dxa"/>
                    <w:bottom w:w="0" w:type="dxa"/>
                    <w:right w:w="0" w:type="dxa"/>
                  </w:tcMar>
                  <w:vAlign w:val="center"/>
                </w:tcPr>
                <w:p w14:paraId="52E4AD9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31.6</w:t>
                  </w:r>
                </w:p>
              </w:tc>
              <w:tc>
                <w:tcPr>
                  <w:tcW w:w="765" w:type="dxa"/>
                  <w:shd w:val="clear" w:color="auto" w:fill="auto"/>
                  <w:tcMar>
                    <w:top w:w="0" w:type="dxa"/>
                    <w:left w:w="0" w:type="dxa"/>
                    <w:bottom w:w="0" w:type="dxa"/>
                    <w:right w:w="0" w:type="dxa"/>
                  </w:tcMar>
                  <w:vAlign w:val="center"/>
                </w:tcPr>
                <w:p w14:paraId="2866479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30.6</w:t>
                  </w:r>
                </w:p>
              </w:tc>
              <w:tc>
                <w:tcPr>
                  <w:tcW w:w="615" w:type="dxa"/>
                  <w:shd w:val="clear" w:color="auto" w:fill="auto"/>
                  <w:tcMar>
                    <w:top w:w="0" w:type="dxa"/>
                    <w:left w:w="0" w:type="dxa"/>
                    <w:bottom w:w="0" w:type="dxa"/>
                    <w:right w:w="0" w:type="dxa"/>
                  </w:tcMar>
                  <w:vAlign w:val="center"/>
                </w:tcPr>
                <w:p w14:paraId="74E651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32.5</w:t>
                  </w:r>
                </w:p>
              </w:tc>
              <w:tc>
                <w:tcPr>
                  <w:tcW w:w="780" w:type="dxa"/>
                  <w:shd w:val="clear" w:color="auto" w:fill="auto"/>
                  <w:tcMar>
                    <w:top w:w="0" w:type="dxa"/>
                    <w:left w:w="0" w:type="dxa"/>
                    <w:bottom w:w="0" w:type="dxa"/>
                    <w:right w:w="0" w:type="dxa"/>
                  </w:tcMar>
                  <w:vAlign w:val="center"/>
                </w:tcPr>
                <w:p w14:paraId="73FE4C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31.1</w:t>
                  </w:r>
                </w:p>
              </w:tc>
              <w:tc>
                <w:tcPr>
                  <w:tcW w:w="855" w:type="dxa"/>
                  <w:shd w:val="clear" w:color="auto" w:fill="auto"/>
                  <w:tcMar>
                    <w:top w:w="0" w:type="dxa"/>
                    <w:left w:w="0" w:type="dxa"/>
                    <w:bottom w:w="0" w:type="dxa"/>
                    <w:right w:w="0" w:type="dxa"/>
                  </w:tcMar>
                  <w:vAlign w:val="center"/>
                </w:tcPr>
                <w:p w14:paraId="2DAF85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32.1</w:t>
                  </w:r>
                </w:p>
              </w:tc>
            </w:tr>
            <w:tr w14:paraId="28F5BE0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42AC88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w:t>
                  </w:r>
                </w:p>
              </w:tc>
              <w:tc>
                <w:tcPr>
                  <w:tcW w:w="1026" w:type="dxa"/>
                  <w:shd w:val="clear" w:color="auto" w:fill="auto"/>
                  <w:tcMar>
                    <w:top w:w="0" w:type="dxa"/>
                    <w:left w:w="0" w:type="dxa"/>
                    <w:bottom w:w="0" w:type="dxa"/>
                    <w:right w:w="0" w:type="dxa"/>
                  </w:tcMar>
                  <w:vAlign w:val="center"/>
                </w:tcPr>
                <w:p w14:paraId="2C49C9E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中铁三局集团有限公司</w:t>
                  </w:r>
                </w:p>
              </w:tc>
              <w:tc>
                <w:tcPr>
                  <w:tcW w:w="629" w:type="dxa"/>
                  <w:shd w:val="clear" w:color="auto" w:fill="auto"/>
                  <w:tcMar>
                    <w:top w:w="0" w:type="dxa"/>
                    <w:left w:w="0" w:type="dxa"/>
                    <w:bottom w:w="0" w:type="dxa"/>
                    <w:right w:w="0" w:type="dxa"/>
                  </w:tcMar>
                  <w:vAlign w:val="center"/>
                </w:tcPr>
                <w:p w14:paraId="35E36EF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27.8</w:t>
                  </w:r>
                </w:p>
              </w:tc>
              <w:tc>
                <w:tcPr>
                  <w:tcW w:w="825" w:type="dxa"/>
                  <w:shd w:val="clear" w:color="auto" w:fill="auto"/>
                  <w:tcMar>
                    <w:top w:w="0" w:type="dxa"/>
                    <w:left w:w="0" w:type="dxa"/>
                    <w:bottom w:w="0" w:type="dxa"/>
                    <w:right w:w="0" w:type="dxa"/>
                  </w:tcMar>
                  <w:vAlign w:val="center"/>
                </w:tcPr>
                <w:p w14:paraId="0F54ED7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29.3</w:t>
                  </w:r>
                </w:p>
              </w:tc>
              <w:tc>
                <w:tcPr>
                  <w:tcW w:w="840" w:type="dxa"/>
                  <w:shd w:val="clear" w:color="auto" w:fill="auto"/>
                  <w:tcMar>
                    <w:top w:w="0" w:type="dxa"/>
                    <w:left w:w="0" w:type="dxa"/>
                    <w:bottom w:w="0" w:type="dxa"/>
                    <w:right w:w="0" w:type="dxa"/>
                  </w:tcMar>
                  <w:vAlign w:val="center"/>
                </w:tcPr>
                <w:p w14:paraId="1CEABAC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28.6</w:t>
                  </w:r>
                </w:p>
              </w:tc>
              <w:tc>
                <w:tcPr>
                  <w:tcW w:w="870" w:type="dxa"/>
                  <w:shd w:val="clear" w:color="auto" w:fill="auto"/>
                  <w:tcMar>
                    <w:top w:w="0" w:type="dxa"/>
                    <w:left w:w="0" w:type="dxa"/>
                    <w:bottom w:w="0" w:type="dxa"/>
                    <w:right w:w="0" w:type="dxa"/>
                  </w:tcMar>
                  <w:vAlign w:val="center"/>
                </w:tcPr>
                <w:p w14:paraId="3ED4742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27.4</w:t>
                  </w:r>
                </w:p>
              </w:tc>
              <w:tc>
                <w:tcPr>
                  <w:tcW w:w="945" w:type="dxa"/>
                  <w:shd w:val="clear" w:color="auto" w:fill="auto"/>
                  <w:tcMar>
                    <w:top w:w="0" w:type="dxa"/>
                    <w:left w:w="0" w:type="dxa"/>
                    <w:bottom w:w="0" w:type="dxa"/>
                    <w:right w:w="0" w:type="dxa"/>
                  </w:tcMar>
                  <w:vAlign w:val="center"/>
                </w:tcPr>
                <w:p w14:paraId="5CBD85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30.8</w:t>
                  </w:r>
                </w:p>
              </w:tc>
              <w:tc>
                <w:tcPr>
                  <w:tcW w:w="765" w:type="dxa"/>
                  <w:shd w:val="clear" w:color="auto" w:fill="auto"/>
                  <w:tcMar>
                    <w:top w:w="0" w:type="dxa"/>
                    <w:left w:w="0" w:type="dxa"/>
                    <w:bottom w:w="0" w:type="dxa"/>
                    <w:right w:w="0" w:type="dxa"/>
                  </w:tcMar>
                  <w:vAlign w:val="center"/>
                </w:tcPr>
                <w:p w14:paraId="66C01C7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30.1</w:t>
                  </w:r>
                </w:p>
              </w:tc>
              <w:tc>
                <w:tcPr>
                  <w:tcW w:w="615" w:type="dxa"/>
                  <w:shd w:val="clear" w:color="auto" w:fill="auto"/>
                  <w:tcMar>
                    <w:top w:w="0" w:type="dxa"/>
                    <w:left w:w="0" w:type="dxa"/>
                    <w:bottom w:w="0" w:type="dxa"/>
                    <w:right w:w="0" w:type="dxa"/>
                  </w:tcMar>
                  <w:vAlign w:val="center"/>
                </w:tcPr>
                <w:p w14:paraId="133362A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29.1</w:t>
                  </w:r>
                </w:p>
              </w:tc>
              <w:tc>
                <w:tcPr>
                  <w:tcW w:w="780" w:type="dxa"/>
                  <w:shd w:val="clear" w:color="auto" w:fill="auto"/>
                  <w:tcMar>
                    <w:top w:w="0" w:type="dxa"/>
                    <w:left w:w="0" w:type="dxa"/>
                    <w:bottom w:w="0" w:type="dxa"/>
                    <w:right w:w="0" w:type="dxa"/>
                  </w:tcMar>
                  <w:vAlign w:val="center"/>
                </w:tcPr>
                <w:p w14:paraId="7CAD93F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31.1</w:t>
                  </w:r>
                </w:p>
              </w:tc>
              <w:tc>
                <w:tcPr>
                  <w:tcW w:w="855" w:type="dxa"/>
                  <w:shd w:val="clear" w:color="auto" w:fill="auto"/>
                  <w:tcMar>
                    <w:top w:w="0" w:type="dxa"/>
                    <w:left w:w="0" w:type="dxa"/>
                    <w:bottom w:w="0" w:type="dxa"/>
                    <w:right w:w="0" w:type="dxa"/>
                  </w:tcMar>
                  <w:vAlign w:val="center"/>
                </w:tcPr>
                <w:p w14:paraId="1AD680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31.5</w:t>
                  </w:r>
                </w:p>
              </w:tc>
            </w:tr>
            <w:tr w14:paraId="1A1BC79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29AC508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4</w:t>
                  </w:r>
                </w:p>
              </w:tc>
              <w:tc>
                <w:tcPr>
                  <w:tcW w:w="1026" w:type="dxa"/>
                  <w:shd w:val="clear" w:color="auto" w:fill="auto"/>
                  <w:tcMar>
                    <w:top w:w="0" w:type="dxa"/>
                    <w:left w:w="0" w:type="dxa"/>
                    <w:bottom w:w="0" w:type="dxa"/>
                    <w:right w:w="0" w:type="dxa"/>
                  </w:tcMar>
                  <w:vAlign w:val="center"/>
                </w:tcPr>
                <w:p w14:paraId="294A8A9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中铁二十五局集团有限公司</w:t>
                  </w:r>
                </w:p>
              </w:tc>
              <w:tc>
                <w:tcPr>
                  <w:tcW w:w="629" w:type="dxa"/>
                  <w:shd w:val="clear" w:color="auto" w:fill="auto"/>
                  <w:tcMar>
                    <w:top w:w="0" w:type="dxa"/>
                    <w:left w:w="0" w:type="dxa"/>
                    <w:bottom w:w="0" w:type="dxa"/>
                    <w:right w:w="0" w:type="dxa"/>
                  </w:tcMar>
                  <w:vAlign w:val="center"/>
                </w:tcPr>
                <w:p w14:paraId="06260A4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32.3</w:t>
                  </w:r>
                </w:p>
              </w:tc>
              <w:tc>
                <w:tcPr>
                  <w:tcW w:w="825" w:type="dxa"/>
                  <w:shd w:val="clear" w:color="auto" w:fill="auto"/>
                  <w:tcMar>
                    <w:top w:w="0" w:type="dxa"/>
                    <w:left w:w="0" w:type="dxa"/>
                    <w:bottom w:w="0" w:type="dxa"/>
                    <w:right w:w="0" w:type="dxa"/>
                  </w:tcMar>
                  <w:vAlign w:val="center"/>
                </w:tcPr>
                <w:p w14:paraId="62F0D33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32.5</w:t>
                  </w:r>
                </w:p>
              </w:tc>
              <w:tc>
                <w:tcPr>
                  <w:tcW w:w="840" w:type="dxa"/>
                  <w:shd w:val="clear" w:color="auto" w:fill="auto"/>
                  <w:tcMar>
                    <w:top w:w="0" w:type="dxa"/>
                    <w:left w:w="0" w:type="dxa"/>
                    <w:bottom w:w="0" w:type="dxa"/>
                    <w:right w:w="0" w:type="dxa"/>
                  </w:tcMar>
                  <w:vAlign w:val="center"/>
                </w:tcPr>
                <w:p w14:paraId="5011CC1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29.7</w:t>
                  </w:r>
                </w:p>
              </w:tc>
              <w:tc>
                <w:tcPr>
                  <w:tcW w:w="870" w:type="dxa"/>
                  <w:shd w:val="clear" w:color="auto" w:fill="auto"/>
                  <w:tcMar>
                    <w:top w:w="0" w:type="dxa"/>
                    <w:left w:w="0" w:type="dxa"/>
                    <w:bottom w:w="0" w:type="dxa"/>
                    <w:right w:w="0" w:type="dxa"/>
                  </w:tcMar>
                  <w:vAlign w:val="center"/>
                </w:tcPr>
                <w:p w14:paraId="5FA44FB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26.5</w:t>
                  </w:r>
                </w:p>
              </w:tc>
              <w:tc>
                <w:tcPr>
                  <w:tcW w:w="945" w:type="dxa"/>
                  <w:shd w:val="clear" w:color="auto" w:fill="auto"/>
                  <w:tcMar>
                    <w:top w:w="0" w:type="dxa"/>
                    <w:left w:w="0" w:type="dxa"/>
                    <w:bottom w:w="0" w:type="dxa"/>
                    <w:right w:w="0" w:type="dxa"/>
                  </w:tcMar>
                  <w:vAlign w:val="center"/>
                </w:tcPr>
                <w:p w14:paraId="2E4C108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35.7</w:t>
                  </w:r>
                </w:p>
              </w:tc>
              <w:tc>
                <w:tcPr>
                  <w:tcW w:w="765" w:type="dxa"/>
                  <w:shd w:val="clear" w:color="auto" w:fill="auto"/>
                  <w:tcMar>
                    <w:top w:w="0" w:type="dxa"/>
                    <w:left w:w="0" w:type="dxa"/>
                    <w:bottom w:w="0" w:type="dxa"/>
                    <w:right w:w="0" w:type="dxa"/>
                  </w:tcMar>
                  <w:vAlign w:val="center"/>
                </w:tcPr>
                <w:p w14:paraId="0EFFEFA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615" w:type="dxa"/>
                  <w:shd w:val="clear" w:color="auto" w:fill="auto"/>
                  <w:tcMar>
                    <w:top w:w="0" w:type="dxa"/>
                    <w:left w:w="0" w:type="dxa"/>
                    <w:bottom w:w="0" w:type="dxa"/>
                    <w:right w:w="0" w:type="dxa"/>
                  </w:tcMar>
                  <w:vAlign w:val="center"/>
                </w:tcPr>
                <w:p w14:paraId="1C4BA42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780" w:type="dxa"/>
                  <w:shd w:val="clear" w:color="auto" w:fill="auto"/>
                  <w:tcMar>
                    <w:top w:w="0" w:type="dxa"/>
                    <w:left w:w="0" w:type="dxa"/>
                    <w:bottom w:w="0" w:type="dxa"/>
                    <w:right w:w="0" w:type="dxa"/>
                  </w:tcMar>
                  <w:vAlign w:val="center"/>
                </w:tcPr>
                <w:p w14:paraId="7482973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31.0</w:t>
                  </w:r>
                </w:p>
              </w:tc>
              <w:tc>
                <w:tcPr>
                  <w:tcW w:w="855" w:type="dxa"/>
                  <w:shd w:val="clear" w:color="auto" w:fill="auto"/>
                  <w:tcMar>
                    <w:top w:w="0" w:type="dxa"/>
                    <w:left w:w="0" w:type="dxa"/>
                    <w:bottom w:w="0" w:type="dxa"/>
                    <w:right w:w="0" w:type="dxa"/>
                  </w:tcMar>
                  <w:vAlign w:val="center"/>
                </w:tcPr>
                <w:p w14:paraId="5981D6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31.7</w:t>
                  </w:r>
                </w:p>
              </w:tc>
            </w:tr>
            <w:tr w14:paraId="5ADFD8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3A27DC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5</w:t>
                  </w:r>
                </w:p>
              </w:tc>
              <w:tc>
                <w:tcPr>
                  <w:tcW w:w="1026" w:type="dxa"/>
                  <w:shd w:val="clear" w:color="auto" w:fill="auto"/>
                  <w:tcMar>
                    <w:top w:w="0" w:type="dxa"/>
                    <w:left w:w="0" w:type="dxa"/>
                    <w:bottom w:w="0" w:type="dxa"/>
                    <w:right w:w="0" w:type="dxa"/>
                  </w:tcMar>
                  <w:vAlign w:val="center"/>
                </w:tcPr>
                <w:p w14:paraId="14DC5A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中铁十二局集团有限公司</w:t>
                  </w:r>
                </w:p>
              </w:tc>
              <w:tc>
                <w:tcPr>
                  <w:tcW w:w="629" w:type="dxa"/>
                  <w:shd w:val="clear" w:color="auto" w:fill="auto"/>
                  <w:tcMar>
                    <w:top w:w="0" w:type="dxa"/>
                    <w:left w:w="0" w:type="dxa"/>
                    <w:bottom w:w="0" w:type="dxa"/>
                    <w:right w:w="0" w:type="dxa"/>
                  </w:tcMar>
                  <w:vAlign w:val="center"/>
                </w:tcPr>
                <w:p w14:paraId="6303CE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28.3</w:t>
                  </w:r>
                </w:p>
              </w:tc>
              <w:tc>
                <w:tcPr>
                  <w:tcW w:w="825" w:type="dxa"/>
                  <w:shd w:val="clear" w:color="auto" w:fill="auto"/>
                  <w:tcMar>
                    <w:top w:w="0" w:type="dxa"/>
                    <w:left w:w="0" w:type="dxa"/>
                    <w:bottom w:w="0" w:type="dxa"/>
                    <w:right w:w="0" w:type="dxa"/>
                  </w:tcMar>
                  <w:vAlign w:val="center"/>
                </w:tcPr>
                <w:p w14:paraId="5525734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30.1</w:t>
                  </w:r>
                </w:p>
              </w:tc>
              <w:tc>
                <w:tcPr>
                  <w:tcW w:w="840" w:type="dxa"/>
                  <w:shd w:val="clear" w:color="auto" w:fill="auto"/>
                  <w:tcMar>
                    <w:top w:w="0" w:type="dxa"/>
                    <w:left w:w="0" w:type="dxa"/>
                    <w:bottom w:w="0" w:type="dxa"/>
                    <w:right w:w="0" w:type="dxa"/>
                  </w:tcMar>
                  <w:vAlign w:val="center"/>
                </w:tcPr>
                <w:p w14:paraId="111BE68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29.6</w:t>
                  </w:r>
                </w:p>
              </w:tc>
              <w:tc>
                <w:tcPr>
                  <w:tcW w:w="870" w:type="dxa"/>
                  <w:shd w:val="clear" w:color="auto" w:fill="auto"/>
                  <w:tcMar>
                    <w:top w:w="0" w:type="dxa"/>
                    <w:left w:w="0" w:type="dxa"/>
                    <w:bottom w:w="0" w:type="dxa"/>
                    <w:right w:w="0" w:type="dxa"/>
                  </w:tcMar>
                  <w:vAlign w:val="center"/>
                </w:tcPr>
                <w:p w14:paraId="546B6C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29.3</w:t>
                  </w:r>
                </w:p>
              </w:tc>
              <w:tc>
                <w:tcPr>
                  <w:tcW w:w="945" w:type="dxa"/>
                  <w:shd w:val="clear" w:color="auto" w:fill="auto"/>
                  <w:tcMar>
                    <w:top w:w="0" w:type="dxa"/>
                    <w:left w:w="0" w:type="dxa"/>
                    <w:bottom w:w="0" w:type="dxa"/>
                    <w:right w:w="0" w:type="dxa"/>
                  </w:tcMar>
                  <w:vAlign w:val="center"/>
                </w:tcPr>
                <w:p w14:paraId="601A5F3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33.1</w:t>
                  </w:r>
                </w:p>
              </w:tc>
              <w:tc>
                <w:tcPr>
                  <w:tcW w:w="765" w:type="dxa"/>
                  <w:shd w:val="clear" w:color="auto" w:fill="auto"/>
                  <w:tcMar>
                    <w:top w:w="0" w:type="dxa"/>
                    <w:left w:w="0" w:type="dxa"/>
                    <w:bottom w:w="0" w:type="dxa"/>
                    <w:right w:w="0" w:type="dxa"/>
                  </w:tcMar>
                  <w:vAlign w:val="center"/>
                </w:tcPr>
                <w:p w14:paraId="57BEB6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615" w:type="dxa"/>
                  <w:shd w:val="clear" w:color="auto" w:fill="auto"/>
                  <w:tcMar>
                    <w:top w:w="0" w:type="dxa"/>
                    <w:left w:w="0" w:type="dxa"/>
                    <w:bottom w:w="0" w:type="dxa"/>
                    <w:right w:w="0" w:type="dxa"/>
                  </w:tcMar>
                  <w:vAlign w:val="center"/>
                </w:tcPr>
                <w:p w14:paraId="15308AD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30.6</w:t>
                  </w:r>
                </w:p>
              </w:tc>
              <w:tc>
                <w:tcPr>
                  <w:tcW w:w="780" w:type="dxa"/>
                  <w:shd w:val="clear" w:color="auto" w:fill="auto"/>
                  <w:tcMar>
                    <w:top w:w="0" w:type="dxa"/>
                    <w:left w:w="0" w:type="dxa"/>
                    <w:bottom w:w="0" w:type="dxa"/>
                    <w:right w:w="0" w:type="dxa"/>
                  </w:tcMar>
                  <w:vAlign w:val="center"/>
                </w:tcPr>
                <w:p w14:paraId="57F30FD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31.5</w:t>
                  </w:r>
                </w:p>
              </w:tc>
              <w:tc>
                <w:tcPr>
                  <w:tcW w:w="855" w:type="dxa"/>
                  <w:shd w:val="clear" w:color="auto" w:fill="auto"/>
                  <w:tcMar>
                    <w:top w:w="0" w:type="dxa"/>
                    <w:left w:w="0" w:type="dxa"/>
                    <w:bottom w:w="0" w:type="dxa"/>
                    <w:right w:w="0" w:type="dxa"/>
                  </w:tcMar>
                  <w:vAlign w:val="center"/>
                </w:tcPr>
                <w:p w14:paraId="6BF50D5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32.8</w:t>
                  </w:r>
                </w:p>
              </w:tc>
            </w:tr>
            <w:tr w14:paraId="1E264D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793C0A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6</w:t>
                  </w:r>
                </w:p>
              </w:tc>
              <w:tc>
                <w:tcPr>
                  <w:tcW w:w="1026" w:type="dxa"/>
                  <w:shd w:val="clear" w:color="auto" w:fill="auto"/>
                  <w:tcMar>
                    <w:top w:w="0" w:type="dxa"/>
                    <w:left w:w="0" w:type="dxa"/>
                    <w:bottom w:w="0" w:type="dxa"/>
                    <w:right w:w="0" w:type="dxa"/>
                  </w:tcMar>
                  <w:vAlign w:val="center"/>
                </w:tcPr>
                <w:p w14:paraId="6577813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中铁十六局集团有限公司</w:t>
                  </w:r>
                </w:p>
              </w:tc>
              <w:tc>
                <w:tcPr>
                  <w:tcW w:w="629" w:type="dxa"/>
                  <w:shd w:val="clear" w:color="auto" w:fill="auto"/>
                  <w:tcMar>
                    <w:top w:w="0" w:type="dxa"/>
                    <w:left w:w="0" w:type="dxa"/>
                    <w:bottom w:w="0" w:type="dxa"/>
                    <w:right w:w="0" w:type="dxa"/>
                  </w:tcMar>
                  <w:vAlign w:val="center"/>
                </w:tcPr>
                <w:p w14:paraId="6AD94B1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26.2</w:t>
                  </w:r>
                </w:p>
              </w:tc>
              <w:tc>
                <w:tcPr>
                  <w:tcW w:w="825" w:type="dxa"/>
                  <w:shd w:val="clear" w:color="auto" w:fill="auto"/>
                  <w:tcMar>
                    <w:top w:w="0" w:type="dxa"/>
                    <w:left w:w="0" w:type="dxa"/>
                    <w:bottom w:w="0" w:type="dxa"/>
                    <w:right w:w="0" w:type="dxa"/>
                  </w:tcMar>
                  <w:vAlign w:val="center"/>
                </w:tcPr>
                <w:p w14:paraId="74C27AB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29.1</w:t>
                  </w:r>
                </w:p>
              </w:tc>
              <w:tc>
                <w:tcPr>
                  <w:tcW w:w="840" w:type="dxa"/>
                  <w:shd w:val="clear" w:color="auto" w:fill="auto"/>
                  <w:tcMar>
                    <w:top w:w="0" w:type="dxa"/>
                    <w:left w:w="0" w:type="dxa"/>
                    <w:bottom w:w="0" w:type="dxa"/>
                    <w:right w:w="0" w:type="dxa"/>
                  </w:tcMar>
                  <w:vAlign w:val="center"/>
                </w:tcPr>
                <w:p w14:paraId="4FDDC88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26.9</w:t>
                  </w:r>
                </w:p>
              </w:tc>
              <w:tc>
                <w:tcPr>
                  <w:tcW w:w="870" w:type="dxa"/>
                  <w:shd w:val="clear" w:color="auto" w:fill="auto"/>
                  <w:tcMar>
                    <w:top w:w="0" w:type="dxa"/>
                    <w:left w:w="0" w:type="dxa"/>
                    <w:bottom w:w="0" w:type="dxa"/>
                    <w:right w:w="0" w:type="dxa"/>
                  </w:tcMar>
                  <w:vAlign w:val="center"/>
                </w:tcPr>
                <w:p w14:paraId="43EEEA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30.9</w:t>
                  </w:r>
                </w:p>
              </w:tc>
              <w:tc>
                <w:tcPr>
                  <w:tcW w:w="945" w:type="dxa"/>
                  <w:shd w:val="clear" w:color="auto" w:fill="auto"/>
                  <w:tcMar>
                    <w:top w:w="0" w:type="dxa"/>
                    <w:left w:w="0" w:type="dxa"/>
                    <w:bottom w:w="0" w:type="dxa"/>
                    <w:right w:w="0" w:type="dxa"/>
                  </w:tcMar>
                  <w:vAlign w:val="center"/>
                </w:tcPr>
                <w:p w14:paraId="67934BA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30.6</w:t>
                  </w:r>
                </w:p>
              </w:tc>
              <w:tc>
                <w:tcPr>
                  <w:tcW w:w="765" w:type="dxa"/>
                  <w:shd w:val="clear" w:color="auto" w:fill="auto"/>
                  <w:tcMar>
                    <w:top w:w="0" w:type="dxa"/>
                    <w:left w:w="0" w:type="dxa"/>
                    <w:bottom w:w="0" w:type="dxa"/>
                    <w:right w:w="0" w:type="dxa"/>
                  </w:tcMar>
                  <w:vAlign w:val="center"/>
                </w:tcPr>
                <w:p w14:paraId="4AD9B38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29.7</w:t>
                  </w:r>
                </w:p>
              </w:tc>
              <w:tc>
                <w:tcPr>
                  <w:tcW w:w="615" w:type="dxa"/>
                  <w:shd w:val="clear" w:color="auto" w:fill="auto"/>
                  <w:tcMar>
                    <w:top w:w="0" w:type="dxa"/>
                    <w:left w:w="0" w:type="dxa"/>
                    <w:bottom w:w="0" w:type="dxa"/>
                    <w:right w:w="0" w:type="dxa"/>
                  </w:tcMar>
                  <w:vAlign w:val="center"/>
                </w:tcPr>
                <w:p w14:paraId="6C88976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27.1</w:t>
                  </w:r>
                </w:p>
              </w:tc>
              <w:tc>
                <w:tcPr>
                  <w:tcW w:w="780" w:type="dxa"/>
                  <w:shd w:val="clear" w:color="auto" w:fill="auto"/>
                  <w:tcMar>
                    <w:top w:w="0" w:type="dxa"/>
                    <w:left w:w="0" w:type="dxa"/>
                    <w:bottom w:w="0" w:type="dxa"/>
                    <w:right w:w="0" w:type="dxa"/>
                  </w:tcMar>
                  <w:vAlign w:val="center"/>
                </w:tcPr>
                <w:p w14:paraId="79387F5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29.4</w:t>
                  </w:r>
                </w:p>
              </w:tc>
              <w:tc>
                <w:tcPr>
                  <w:tcW w:w="855" w:type="dxa"/>
                  <w:shd w:val="clear" w:color="auto" w:fill="auto"/>
                  <w:tcMar>
                    <w:top w:w="0" w:type="dxa"/>
                    <w:left w:w="0" w:type="dxa"/>
                    <w:bottom w:w="0" w:type="dxa"/>
                    <w:right w:w="0" w:type="dxa"/>
                  </w:tcMar>
                  <w:vAlign w:val="center"/>
                </w:tcPr>
                <w:p w14:paraId="4BF0CF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31.3</w:t>
                  </w:r>
                </w:p>
              </w:tc>
            </w:tr>
            <w:tr w14:paraId="02B200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7848793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7</w:t>
                  </w:r>
                </w:p>
              </w:tc>
              <w:tc>
                <w:tcPr>
                  <w:tcW w:w="1026" w:type="dxa"/>
                  <w:shd w:val="clear" w:color="auto" w:fill="auto"/>
                  <w:tcMar>
                    <w:top w:w="0" w:type="dxa"/>
                    <w:left w:w="0" w:type="dxa"/>
                    <w:bottom w:w="0" w:type="dxa"/>
                    <w:right w:w="0" w:type="dxa"/>
                  </w:tcMar>
                  <w:vAlign w:val="center"/>
                </w:tcPr>
                <w:p w14:paraId="683BA43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中交路桥建设有限公司</w:t>
                  </w:r>
                </w:p>
              </w:tc>
              <w:tc>
                <w:tcPr>
                  <w:tcW w:w="629" w:type="dxa"/>
                  <w:shd w:val="clear" w:color="auto" w:fill="auto"/>
                  <w:tcMar>
                    <w:top w:w="0" w:type="dxa"/>
                    <w:left w:w="0" w:type="dxa"/>
                    <w:bottom w:w="0" w:type="dxa"/>
                    <w:right w:w="0" w:type="dxa"/>
                  </w:tcMar>
                  <w:vAlign w:val="center"/>
                </w:tcPr>
                <w:p w14:paraId="7AB38B2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27.8</w:t>
                  </w:r>
                </w:p>
              </w:tc>
              <w:tc>
                <w:tcPr>
                  <w:tcW w:w="825" w:type="dxa"/>
                  <w:shd w:val="clear" w:color="auto" w:fill="auto"/>
                  <w:tcMar>
                    <w:top w:w="0" w:type="dxa"/>
                    <w:left w:w="0" w:type="dxa"/>
                    <w:bottom w:w="0" w:type="dxa"/>
                    <w:right w:w="0" w:type="dxa"/>
                  </w:tcMar>
                  <w:vAlign w:val="center"/>
                </w:tcPr>
                <w:p w14:paraId="198FE5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29.7</w:t>
                  </w:r>
                </w:p>
              </w:tc>
              <w:tc>
                <w:tcPr>
                  <w:tcW w:w="840" w:type="dxa"/>
                  <w:shd w:val="clear" w:color="auto" w:fill="auto"/>
                  <w:tcMar>
                    <w:top w:w="0" w:type="dxa"/>
                    <w:left w:w="0" w:type="dxa"/>
                    <w:bottom w:w="0" w:type="dxa"/>
                    <w:right w:w="0" w:type="dxa"/>
                  </w:tcMar>
                  <w:vAlign w:val="center"/>
                </w:tcPr>
                <w:p w14:paraId="6DD6DBF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26.8</w:t>
                  </w:r>
                </w:p>
              </w:tc>
              <w:tc>
                <w:tcPr>
                  <w:tcW w:w="870" w:type="dxa"/>
                  <w:shd w:val="clear" w:color="auto" w:fill="auto"/>
                  <w:tcMar>
                    <w:top w:w="0" w:type="dxa"/>
                    <w:left w:w="0" w:type="dxa"/>
                    <w:bottom w:w="0" w:type="dxa"/>
                    <w:right w:w="0" w:type="dxa"/>
                  </w:tcMar>
                  <w:vAlign w:val="center"/>
                </w:tcPr>
                <w:p w14:paraId="0C2D4A2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27.4</w:t>
                  </w:r>
                </w:p>
              </w:tc>
              <w:tc>
                <w:tcPr>
                  <w:tcW w:w="945" w:type="dxa"/>
                  <w:shd w:val="clear" w:color="auto" w:fill="auto"/>
                  <w:tcMar>
                    <w:top w:w="0" w:type="dxa"/>
                    <w:left w:w="0" w:type="dxa"/>
                    <w:bottom w:w="0" w:type="dxa"/>
                    <w:right w:w="0" w:type="dxa"/>
                  </w:tcMar>
                  <w:vAlign w:val="center"/>
                </w:tcPr>
                <w:p w14:paraId="0BE119C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29.5</w:t>
                  </w:r>
                </w:p>
              </w:tc>
              <w:tc>
                <w:tcPr>
                  <w:tcW w:w="765" w:type="dxa"/>
                  <w:shd w:val="clear" w:color="auto" w:fill="auto"/>
                  <w:tcMar>
                    <w:top w:w="0" w:type="dxa"/>
                    <w:left w:w="0" w:type="dxa"/>
                    <w:bottom w:w="0" w:type="dxa"/>
                    <w:right w:w="0" w:type="dxa"/>
                  </w:tcMar>
                  <w:vAlign w:val="center"/>
                </w:tcPr>
                <w:p w14:paraId="3CEF2B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29.3</w:t>
                  </w:r>
                </w:p>
              </w:tc>
              <w:tc>
                <w:tcPr>
                  <w:tcW w:w="615" w:type="dxa"/>
                  <w:shd w:val="clear" w:color="auto" w:fill="auto"/>
                  <w:tcMar>
                    <w:top w:w="0" w:type="dxa"/>
                    <w:left w:w="0" w:type="dxa"/>
                    <w:bottom w:w="0" w:type="dxa"/>
                    <w:right w:w="0" w:type="dxa"/>
                  </w:tcMar>
                  <w:vAlign w:val="center"/>
                </w:tcPr>
                <w:p w14:paraId="036FD8B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27.8</w:t>
                  </w:r>
                </w:p>
              </w:tc>
              <w:tc>
                <w:tcPr>
                  <w:tcW w:w="780" w:type="dxa"/>
                  <w:shd w:val="clear" w:color="auto" w:fill="auto"/>
                  <w:tcMar>
                    <w:top w:w="0" w:type="dxa"/>
                    <w:left w:w="0" w:type="dxa"/>
                    <w:bottom w:w="0" w:type="dxa"/>
                    <w:right w:w="0" w:type="dxa"/>
                  </w:tcMar>
                  <w:vAlign w:val="center"/>
                </w:tcPr>
                <w:p w14:paraId="2EC5B2D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855" w:type="dxa"/>
                  <w:shd w:val="clear" w:color="auto" w:fill="auto"/>
                  <w:tcMar>
                    <w:top w:w="0" w:type="dxa"/>
                    <w:left w:w="0" w:type="dxa"/>
                    <w:bottom w:w="0" w:type="dxa"/>
                    <w:right w:w="0" w:type="dxa"/>
                  </w:tcMar>
                  <w:vAlign w:val="center"/>
                </w:tcPr>
                <w:p w14:paraId="5FC4DF9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31.2</w:t>
                  </w:r>
                </w:p>
              </w:tc>
            </w:tr>
            <w:tr w14:paraId="3EA04E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720DD6A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8</w:t>
                  </w:r>
                </w:p>
              </w:tc>
              <w:tc>
                <w:tcPr>
                  <w:tcW w:w="1026" w:type="dxa"/>
                  <w:shd w:val="clear" w:color="auto" w:fill="auto"/>
                  <w:tcMar>
                    <w:top w:w="0" w:type="dxa"/>
                    <w:left w:w="0" w:type="dxa"/>
                    <w:bottom w:w="0" w:type="dxa"/>
                    <w:right w:w="0" w:type="dxa"/>
                  </w:tcMar>
                  <w:vAlign w:val="center"/>
                </w:tcPr>
                <w:p w14:paraId="2C8BC8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中铁十七局集团有限公司</w:t>
                  </w:r>
                </w:p>
              </w:tc>
              <w:tc>
                <w:tcPr>
                  <w:tcW w:w="629" w:type="dxa"/>
                  <w:shd w:val="clear" w:color="auto" w:fill="auto"/>
                  <w:tcMar>
                    <w:top w:w="0" w:type="dxa"/>
                    <w:left w:w="0" w:type="dxa"/>
                    <w:bottom w:w="0" w:type="dxa"/>
                    <w:right w:w="0" w:type="dxa"/>
                  </w:tcMar>
                  <w:vAlign w:val="center"/>
                </w:tcPr>
                <w:p w14:paraId="446BB41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24.9</w:t>
                  </w:r>
                </w:p>
              </w:tc>
              <w:tc>
                <w:tcPr>
                  <w:tcW w:w="825" w:type="dxa"/>
                  <w:shd w:val="clear" w:color="auto" w:fill="auto"/>
                  <w:tcMar>
                    <w:top w:w="0" w:type="dxa"/>
                    <w:left w:w="0" w:type="dxa"/>
                    <w:bottom w:w="0" w:type="dxa"/>
                    <w:right w:w="0" w:type="dxa"/>
                  </w:tcMar>
                  <w:vAlign w:val="center"/>
                </w:tcPr>
                <w:p w14:paraId="0E42B4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27.3</w:t>
                  </w:r>
                </w:p>
              </w:tc>
              <w:tc>
                <w:tcPr>
                  <w:tcW w:w="840" w:type="dxa"/>
                  <w:shd w:val="clear" w:color="auto" w:fill="auto"/>
                  <w:tcMar>
                    <w:top w:w="0" w:type="dxa"/>
                    <w:left w:w="0" w:type="dxa"/>
                    <w:bottom w:w="0" w:type="dxa"/>
                    <w:right w:w="0" w:type="dxa"/>
                  </w:tcMar>
                  <w:vAlign w:val="center"/>
                </w:tcPr>
                <w:p w14:paraId="40FE63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27.3</w:t>
                  </w:r>
                </w:p>
              </w:tc>
              <w:tc>
                <w:tcPr>
                  <w:tcW w:w="870" w:type="dxa"/>
                  <w:shd w:val="clear" w:color="auto" w:fill="auto"/>
                  <w:tcMar>
                    <w:top w:w="0" w:type="dxa"/>
                    <w:left w:w="0" w:type="dxa"/>
                    <w:bottom w:w="0" w:type="dxa"/>
                    <w:right w:w="0" w:type="dxa"/>
                  </w:tcMar>
                  <w:vAlign w:val="center"/>
                </w:tcPr>
                <w:p w14:paraId="0B5A2EB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25.8</w:t>
                  </w:r>
                </w:p>
              </w:tc>
              <w:tc>
                <w:tcPr>
                  <w:tcW w:w="945" w:type="dxa"/>
                  <w:shd w:val="clear" w:color="auto" w:fill="auto"/>
                  <w:tcMar>
                    <w:top w:w="0" w:type="dxa"/>
                    <w:left w:w="0" w:type="dxa"/>
                    <w:bottom w:w="0" w:type="dxa"/>
                    <w:right w:w="0" w:type="dxa"/>
                  </w:tcMar>
                  <w:vAlign w:val="center"/>
                </w:tcPr>
                <w:p w14:paraId="0520355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30.4</w:t>
                  </w:r>
                </w:p>
              </w:tc>
              <w:tc>
                <w:tcPr>
                  <w:tcW w:w="765" w:type="dxa"/>
                  <w:shd w:val="clear" w:color="auto" w:fill="auto"/>
                  <w:tcMar>
                    <w:top w:w="0" w:type="dxa"/>
                    <w:left w:w="0" w:type="dxa"/>
                    <w:bottom w:w="0" w:type="dxa"/>
                    <w:right w:w="0" w:type="dxa"/>
                  </w:tcMar>
                  <w:vAlign w:val="center"/>
                </w:tcPr>
                <w:p w14:paraId="00AF943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27.9</w:t>
                  </w:r>
                </w:p>
              </w:tc>
              <w:tc>
                <w:tcPr>
                  <w:tcW w:w="615" w:type="dxa"/>
                  <w:shd w:val="clear" w:color="auto" w:fill="auto"/>
                  <w:tcMar>
                    <w:top w:w="0" w:type="dxa"/>
                    <w:left w:w="0" w:type="dxa"/>
                    <w:bottom w:w="0" w:type="dxa"/>
                    <w:right w:w="0" w:type="dxa"/>
                  </w:tcMar>
                  <w:vAlign w:val="center"/>
                </w:tcPr>
                <w:p w14:paraId="0BADA0B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25.6</w:t>
                  </w:r>
                </w:p>
              </w:tc>
              <w:tc>
                <w:tcPr>
                  <w:tcW w:w="780" w:type="dxa"/>
                  <w:shd w:val="clear" w:color="auto" w:fill="auto"/>
                  <w:tcMar>
                    <w:top w:w="0" w:type="dxa"/>
                    <w:left w:w="0" w:type="dxa"/>
                    <w:bottom w:w="0" w:type="dxa"/>
                    <w:right w:w="0" w:type="dxa"/>
                  </w:tcMar>
                  <w:vAlign w:val="center"/>
                </w:tcPr>
                <w:p w14:paraId="6306924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28.1</w:t>
                  </w:r>
                </w:p>
              </w:tc>
              <w:tc>
                <w:tcPr>
                  <w:tcW w:w="855" w:type="dxa"/>
                  <w:shd w:val="clear" w:color="auto" w:fill="auto"/>
                  <w:tcMar>
                    <w:top w:w="0" w:type="dxa"/>
                    <w:left w:w="0" w:type="dxa"/>
                    <w:bottom w:w="0" w:type="dxa"/>
                    <w:right w:w="0" w:type="dxa"/>
                  </w:tcMar>
                  <w:vAlign w:val="center"/>
                </w:tcPr>
                <w:p w14:paraId="42A88B5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32.1</w:t>
                  </w:r>
                </w:p>
              </w:tc>
            </w:tr>
            <w:tr w14:paraId="5B863AB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378151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9</w:t>
                  </w:r>
                </w:p>
              </w:tc>
              <w:tc>
                <w:tcPr>
                  <w:tcW w:w="1026" w:type="dxa"/>
                  <w:shd w:val="clear" w:color="auto" w:fill="auto"/>
                  <w:tcMar>
                    <w:top w:w="0" w:type="dxa"/>
                    <w:left w:w="0" w:type="dxa"/>
                    <w:bottom w:w="0" w:type="dxa"/>
                    <w:right w:w="0" w:type="dxa"/>
                  </w:tcMar>
                  <w:vAlign w:val="center"/>
                </w:tcPr>
                <w:p w14:paraId="26857F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中交一公局集团有限公司</w:t>
                  </w:r>
                </w:p>
              </w:tc>
              <w:tc>
                <w:tcPr>
                  <w:tcW w:w="629" w:type="dxa"/>
                  <w:shd w:val="clear" w:color="auto" w:fill="auto"/>
                  <w:tcMar>
                    <w:top w:w="0" w:type="dxa"/>
                    <w:left w:w="0" w:type="dxa"/>
                    <w:bottom w:w="0" w:type="dxa"/>
                    <w:right w:w="0" w:type="dxa"/>
                  </w:tcMar>
                  <w:vAlign w:val="center"/>
                </w:tcPr>
                <w:p w14:paraId="6E198FB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25.3</w:t>
                  </w:r>
                </w:p>
              </w:tc>
              <w:tc>
                <w:tcPr>
                  <w:tcW w:w="825" w:type="dxa"/>
                  <w:shd w:val="clear" w:color="auto" w:fill="auto"/>
                  <w:tcMar>
                    <w:top w:w="0" w:type="dxa"/>
                    <w:left w:w="0" w:type="dxa"/>
                    <w:bottom w:w="0" w:type="dxa"/>
                    <w:right w:w="0" w:type="dxa"/>
                  </w:tcMar>
                  <w:vAlign w:val="center"/>
                </w:tcPr>
                <w:p w14:paraId="0C889C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28.7</w:t>
                  </w:r>
                </w:p>
              </w:tc>
              <w:tc>
                <w:tcPr>
                  <w:tcW w:w="840" w:type="dxa"/>
                  <w:shd w:val="clear" w:color="auto" w:fill="auto"/>
                  <w:tcMar>
                    <w:top w:w="0" w:type="dxa"/>
                    <w:left w:w="0" w:type="dxa"/>
                    <w:bottom w:w="0" w:type="dxa"/>
                    <w:right w:w="0" w:type="dxa"/>
                  </w:tcMar>
                  <w:vAlign w:val="center"/>
                </w:tcPr>
                <w:p w14:paraId="321476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25.8</w:t>
                  </w:r>
                </w:p>
              </w:tc>
              <w:tc>
                <w:tcPr>
                  <w:tcW w:w="870" w:type="dxa"/>
                  <w:shd w:val="clear" w:color="auto" w:fill="auto"/>
                  <w:tcMar>
                    <w:top w:w="0" w:type="dxa"/>
                    <w:left w:w="0" w:type="dxa"/>
                    <w:bottom w:w="0" w:type="dxa"/>
                    <w:right w:w="0" w:type="dxa"/>
                  </w:tcMar>
                  <w:vAlign w:val="center"/>
                </w:tcPr>
                <w:p w14:paraId="3F96662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28.8</w:t>
                  </w:r>
                </w:p>
              </w:tc>
              <w:tc>
                <w:tcPr>
                  <w:tcW w:w="945" w:type="dxa"/>
                  <w:shd w:val="clear" w:color="auto" w:fill="auto"/>
                  <w:tcMar>
                    <w:top w:w="0" w:type="dxa"/>
                    <w:left w:w="0" w:type="dxa"/>
                    <w:bottom w:w="0" w:type="dxa"/>
                    <w:right w:w="0" w:type="dxa"/>
                  </w:tcMar>
                  <w:vAlign w:val="center"/>
                </w:tcPr>
                <w:p w14:paraId="14DADB8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28.8</w:t>
                  </w:r>
                </w:p>
              </w:tc>
              <w:tc>
                <w:tcPr>
                  <w:tcW w:w="765" w:type="dxa"/>
                  <w:shd w:val="clear" w:color="auto" w:fill="auto"/>
                  <w:tcMar>
                    <w:top w:w="0" w:type="dxa"/>
                    <w:left w:w="0" w:type="dxa"/>
                    <w:bottom w:w="0" w:type="dxa"/>
                    <w:right w:w="0" w:type="dxa"/>
                  </w:tcMar>
                  <w:vAlign w:val="center"/>
                </w:tcPr>
                <w:p w14:paraId="187671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31.6</w:t>
                  </w:r>
                </w:p>
              </w:tc>
              <w:tc>
                <w:tcPr>
                  <w:tcW w:w="615" w:type="dxa"/>
                  <w:shd w:val="clear" w:color="auto" w:fill="auto"/>
                  <w:tcMar>
                    <w:top w:w="0" w:type="dxa"/>
                    <w:left w:w="0" w:type="dxa"/>
                    <w:bottom w:w="0" w:type="dxa"/>
                    <w:right w:w="0" w:type="dxa"/>
                  </w:tcMar>
                  <w:vAlign w:val="center"/>
                </w:tcPr>
                <w:p w14:paraId="488D1B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26.9</w:t>
                  </w:r>
                </w:p>
              </w:tc>
              <w:tc>
                <w:tcPr>
                  <w:tcW w:w="780" w:type="dxa"/>
                  <w:shd w:val="clear" w:color="auto" w:fill="auto"/>
                  <w:tcMar>
                    <w:top w:w="0" w:type="dxa"/>
                    <w:left w:w="0" w:type="dxa"/>
                    <w:bottom w:w="0" w:type="dxa"/>
                    <w:right w:w="0" w:type="dxa"/>
                  </w:tcMar>
                  <w:vAlign w:val="center"/>
                </w:tcPr>
                <w:p w14:paraId="03A0A89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30.5</w:t>
                  </w:r>
                </w:p>
              </w:tc>
              <w:tc>
                <w:tcPr>
                  <w:tcW w:w="855" w:type="dxa"/>
                  <w:shd w:val="clear" w:color="auto" w:fill="auto"/>
                  <w:tcMar>
                    <w:top w:w="0" w:type="dxa"/>
                    <w:left w:w="0" w:type="dxa"/>
                    <w:bottom w:w="0" w:type="dxa"/>
                    <w:right w:w="0" w:type="dxa"/>
                  </w:tcMar>
                  <w:vAlign w:val="center"/>
                </w:tcPr>
                <w:p w14:paraId="1E81CD6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33.5</w:t>
                  </w:r>
                </w:p>
              </w:tc>
            </w:tr>
            <w:tr w14:paraId="14C8F33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477FE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10</w:t>
                  </w:r>
                </w:p>
              </w:tc>
              <w:tc>
                <w:tcPr>
                  <w:tcW w:w="1026" w:type="dxa"/>
                  <w:shd w:val="clear" w:color="auto" w:fill="auto"/>
                  <w:tcMar>
                    <w:top w:w="0" w:type="dxa"/>
                    <w:left w:w="0" w:type="dxa"/>
                    <w:bottom w:w="0" w:type="dxa"/>
                    <w:right w:w="0" w:type="dxa"/>
                  </w:tcMar>
                  <w:vAlign w:val="center"/>
                </w:tcPr>
                <w:p w14:paraId="0FFE1A9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中铁十八局集团有限公司</w:t>
                  </w:r>
                </w:p>
              </w:tc>
              <w:tc>
                <w:tcPr>
                  <w:tcW w:w="629" w:type="dxa"/>
                  <w:shd w:val="clear" w:color="auto" w:fill="auto"/>
                  <w:tcMar>
                    <w:top w:w="0" w:type="dxa"/>
                    <w:left w:w="0" w:type="dxa"/>
                    <w:bottom w:w="0" w:type="dxa"/>
                    <w:right w:w="0" w:type="dxa"/>
                  </w:tcMar>
                  <w:vAlign w:val="center"/>
                </w:tcPr>
                <w:p w14:paraId="2C29AD9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30.9</w:t>
                  </w:r>
                </w:p>
              </w:tc>
              <w:tc>
                <w:tcPr>
                  <w:tcW w:w="825" w:type="dxa"/>
                  <w:shd w:val="clear" w:color="auto" w:fill="auto"/>
                  <w:tcMar>
                    <w:top w:w="0" w:type="dxa"/>
                    <w:left w:w="0" w:type="dxa"/>
                    <w:bottom w:w="0" w:type="dxa"/>
                    <w:right w:w="0" w:type="dxa"/>
                  </w:tcMar>
                  <w:vAlign w:val="center"/>
                </w:tcPr>
                <w:p w14:paraId="5DE5376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32.6</w:t>
                  </w:r>
                </w:p>
              </w:tc>
              <w:tc>
                <w:tcPr>
                  <w:tcW w:w="840" w:type="dxa"/>
                  <w:shd w:val="clear" w:color="auto" w:fill="auto"/>
                  <w:tcMar>
                    <w:top w:w="0" w:type="dxa"/>
                    <w:left w:w="0" w:type="dxa"/>
                    <w:bottom w:w="0" w:type="dxa"/>
                    <w:right w:w="0" w:type="dxa"/>
                  </w:tcMar>
                  <w:vAlign w:val="center"/>
                </w:tcPr>
                <w:p w14:paraId="117E25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30.0</w:t>
                  </w:r>
                </w:p>
              </w:tc>
              <w:tc>
                <w:tcPr>
                  <w:tcW w:w="870" w:type="dxa"/>
                  <w:shd w:val="clear" w:color="auto" w:fill="auto"/>
                  <w:tcMar>
                    <w:top w:w="0" w:type="dxa"/>
                    <w:left w:w="0" w:type="dxa"/>
                    <w:bottom w:w="0" w:type="dxa"/>
                    <w:right w:w="0" w:type="dxa"/>
                  </w:tcMar>
                  <w:vAlign w:val="center"/>
                </w:tcPr>
                <w:p w14:paraId="0061BE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26.9</w:t>
                  </w:r>
                </w:p>
              </w:tc>
              <w:tc>
                <w:tcPr>
                  <w:tcW w:w="945" w:type="dxa"/>
                  <w:shd w:val="clear" w:color="auto" w:fill="auto"/>
                  <w:tcMar>
                    <w:top w:w="0" w:type="dxa"/>
                    <w:left w:w="0" w:type="dxa"/>
                    <w:bottom w:w="0" w:type="dxa"/>
                    <w:right w:w="0" w:type="dxa"/>
                  </w:tcMar>
                  <w:vAlign w:val="center"/>
                </w:tcPr>
                <w:p w14:paraId="18147C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33.7</w:t>
                  </w:r>
                </w:p>
              </w:tc>
              <w:tc>
                <w:tcPr>
                  <w:tcW w:w="765" w:type="dxa"/>
                  <w:shd w:val="clear" w:color="auto" w:fill="auto"/>
                  <w:tcMar>
                    <w:top w:w="0" w:type="dxa"/>
                    <w:left w:w="0" w:type="dxa"/>
                    <w:bottom w:w="0" w:type="dxa"/>
                    <w:right w:w="0" w:type="dxa"/>
                  </w:tcMar>
                  <w:vAlign w:val="center"/>
                </w:tcPr>
                <w:p w14:paraId="350FBD8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28.0</w:t>
                  </w:r>
                </w:p>
              </w:tc>
              <w:tc>
                <w:tcPr>
                  <w:tcW w:w="615" w:type="dxa"/>
                  <w:shd w:val="clear" w:color="auto" w:fill="auto"/>
                  <w:tcMar>
                    <w:top w:w="0" w:type="dxa"/>
                    <w:left w:w="0" w:type="dxa"/>
                    <w:bottom w:w="0" w:type="dxa"/>
                    <w:right w:w="0" w:type="dxa"/>
                  </w:tcMar>
                  <w:vAlign w:val="center"/>
                </w:tcPr>
                <w:p w14:paraId="373A917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32.5</w:t>
                  </w:r>
                </w:p>
              </w:tc>
              <w:tc>
                <w:tcPr>
                  <w:tcW w:w="780" w:type="dxa"/>
                  <w:shd w:val="clear" w:color="auto" w:fill="auto"/>
                  <w:tcMar>
                    <w:top w:w="0" w:type="dxa"/>
                    <w:left w:w="0" w:type="dxa"/>
                    <w:bottom w:w="0" w:type="dxa"/>
                    <w:right w:w="0" w:type="dxa"/>
                  </w:tcMar>
                  <w:vAlign w:val="center"/>
                </w:tcPr>
                <w:p w14:paraId="2D7904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33.0</w:t>
                  </w:r>
                </w:p>
              </w:tc>
              <w:tc>
                <w:tcPr>
                  <w:tcW w:w="855" w:type="dxa"/>
                  <w:shd w:val="clear" w:color="auto" w:fill="auto"/>
                  <w:tcMar>
                    <w:top w:w="0" w:type="dxa"/>
                    <w:left w:w="0" w:type="dxa"/>
                    <w:bottom w:w="0" w:type="dxa"/>
                    <w:right w:w="0" w:type="dxa"/>
                  </w:tcMar>
                  <w:vAlign w:val="center"/>
                </w:tcPr>
                <w:p w14:paraId="14364E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32.4</w:t>
                  </w:r>
                </w:p>
              </w:tc>
            </w:tr>
            <w:tr w14:paraId="137E6D5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8258B6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11</w:t>
                  </w:r>
                </w:p>
              </w:tc>
              <w:tc>
                <w:tcPr>
                  <w:tcW w:w="1026" w:type="dxa"/>
                  <w:shd w:val="clear" w:color="auto" w:fill="auto"/>
                  <w:tcMar>
                    <w:top w:w="0" w:type="dxa"/>
                    <w:left w:w="0" w:type="dxa"/>
                    <w:bottom w:w="0" w:type="dxa"/>
                    <w:right w:w="0" w:type="dxa"/>
                  </w:tcMar>
                  <w:vAlign w:val="center"/>
                </w:tcPr>
                <w:p w14:paraId="16BC03E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中国水利水电第四工程局有限公司</w:t>
                  </w:r>
                </w:p>
              </w:tc>
              <w:tc>
                <w:tcPr>
                  <w:tcW w:w="629" w:type="dxa"/>
                  <w:shd w:val="clear" w:color="auto" w:fill="auto"/>
                  <w:tcMar>
                    <w:top w:w="0" w:type="dxa"/>
                    <w:left w:w="0" w:type="dxa"/>
                    <w:bottom w:w="0" w:type="dxa"/>
                    <w:right w:w="0" w:type="dxa"/>
                  </w:tcMar>
                  <w:vAlign w:val="center"/>
                </w:tcPr>
                <w:p w14:paraId="06E9D58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27.7</w:t>
                  </w:r>
                </w:p>
              </w:tc>
              <w:tc>
                <w:tcPr>
                  <w:tcW w:w="825" w:type="dxa"/>
                  <w:shd w:val="clear" w:color="auto" w:fill="auto"/>
                  <w:tcMar>
                    <w:top w:w="0" w:type="dxa"/>
                    <w:left w:w="0" w:type="dxa"/>
                    <w:bottom w:w="0" w:type="dxa"/>
                    <w:right w:w="0" w:type="dxa"/>
                  </w:tcMar>
                  <w:vAlign w:val="center"/>
                </w:tcPr>
                <w:p w14:paraId="71C6FA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29.5</w:t>
                  </w:r>
                </w:p>
              </w:tc>
              <w:tc>
                <w:tcPr>
                  <w:tcW w:w="840" w:type="dxa"/>
                  <w:shd w:val="clear" w:color="auto" w:fill="auto"/>
                  <w:tcMar>
                    <w:top w:w="0" w:type="dxa"/>
                    <w:left w:w="0" w:type="dxa"/>
                    <w:bottom w:w="0" w:type="dxa"/>
                    <w:right w:w="0" w:type="dxa"/>
                  </w:tcMar>
                  <w:vAlign w:val="center"/>
                </w:tcPr>
                <w:p w14:paraId="0D1611B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26.7</w:t>
                  </w:r>
                </w:p>
              </w:tc>
              <w:tc>
                <w:tcPr>
                  <w:tcW w:w="870" w:type="dxa"/>
                  <w:shd w:val="clear" w:color="auto" w:fill="auto"/>
                  <w:tcMar>
                    <w:top w:w="0" w:type="dxa"/>
                    <w:left w:w="0" w:type="dxa"/>
                    <w:bottom w:w="0" w:type="dxa"/>
                    <w:right w:w="0" w:type="dxa"/>
                  </w:tcMar>
                  <w:vAlign w:val="center"/>
                </w:tcPr>
                <w:p w14:paraId="0BFB4AB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20.3</w:t>
                  </w:r>
                </w:p>
              </w:tc>
              <w:tc>
                <w:tcPr>
                  <w:tcW w:w="945" w:type="dxa"/>
                  <w:shd w:val="clear" w:color="auto" w:fill="auto"/>
                  <w:tcMar>
                    <w:top w:w="0" w:type="dxa"/>
                    <w:left w:w="0" w:type="dxa"/>
                    <w:bottom w:w="0" w:type="dxa"/>
                    <w:right w:w="0" w:type="dxa"/>
                  </w:tcMar>
                  <w:vAlign w:val="center"/>
                </w:tcPr>
                <w:p w14:paraId="010A488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29.2</w:t>
                  </w:r>
                </w:p>
              </w:tc>
              <w:tc>
                <w:tcPr>
                  <w:tcW w:w="765" w:type="dxa"/>
                  <w:shd w:val="clear" w:color="auto" w:fill="auto"/>
                  <w:tcMar>
                    <w:top w:w="0" w:type="dxa"/>
                    <w:left w:w="0" w:type="dxa"/>
                    <w:bottom w:w="0" w:type="dxa"/>
                    <w:right w:w="0" w:type="dxa"/>
                  </w:tcMar>
                  <w:vAlign w:val="center"/>
                </w:tcPr>
                <w:p w14:paraId="4E72AD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31.2</w:t>
                  </w:r>
                </w:p>
              </w:tc>
              <w:tc>
                <w:tcPr>
                  <w:tcW w:w="615" w:type="dxa"/>
                  <w:shd w:val="clear" w:color="auto" w:fill="auto"/>
                  <w:tcMar>
                    <w:top w:w="0" w:type="dxa"/>
                    <w:left w:w="0" w:type="dxa"/>
                    <w:bottom w:w="0" w:type="dxa"/>
                    <w:right w:w="0" w:type="dxa"/>
                  </w:tcMar>
                  <w:vAlign w:val="center"/>
                </w:tcPr>
                <w:p w14:paraId="65A258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27.5</w:t>
                  </w:r>
                </w:p>
              </w:tc>
              <w:tc>
                <w:tcPr>
                  <w:tcW w:w="780" w:type="dxa"/>
                  <w:shd w:val="clear" w:color="auto" w:fill="auto"/>
                  <w:tcMar>
                    <w:top w:w="0" w:type="dxa"/>
                    <w:left w:w="0" w:type="dxa"/>
                    <w:bottom w:w="0" w:type="dxa"/>
                    <w:right w:w="0" w:type="dxa"/>
                  </w:tcMar>
                  <w:vAlign w:val="center"/>
                </w:tcPr>
                <w:p w14:paraId="6C171C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27.1</w:t>
                  </w:r>
                </w:p>
              </w:tc>
              <w:tc>
                <w:tcPr>
                  <w:tcW w:w="855" w:type="dxa"/>
                  <w:shd w:val="clear" w:color="auto" w:fill="auto"/>
                  <w:tcMar>
                    <w:top w:w="0" w:type="dxa"/>
                    <w:left w:w="0" w:type="dxa"/>
                    <w:bottom w:w="0" w:type="dxa"/>
                    <w:right w:w="0" w:type="dxa"/>
                  </w:tcMar>
                  <w:vAlign w:val="center"/>
                </w:tcPr>
                <w:p w14:paraId="3A5CBA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32.8</w:t>
                  </w:r>
                </w:p>
              </w:tc>
            </w:tr>
            <w:tr w14:paraId="25FBAF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B3B70F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12</w:t>
                  </w:r>
                </w:p>
              </w:tc>
              <w:tc>
                <w:tcPr>
                  <w:tcW w:w="1026" w:type="dxa"/>
                  <w:shd w:val="clear" w:color="auto" w:fill="auto"/>
                  <w:tcMar>
                    <w:top w:w="0" w:type="dxa"/>
                    <w:left w:w="0" w:type="dxa"/>
                    <w:bottom w:w="0" w:type="dxa"/>
                    <w:right w:w="0" w:type="dxa"/>
                  </w:tcMar>
                  <w:vAlign w:val="center"/>
                </w:tcPr>
                <w:p w14:paraId="5901C18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中铁隧道局集团有限公司</w:t>
                  </w:r>
                </w:p>
              </w:tc>
              <w:tc>
                <w:tcPr>
                  <w:tcW w:w="629" w:type="dxa"/>
                  <w:shd w:val="clear" w:color="auto" w:fill="auto"/>
                  <w:tcMar>
                    <w:top w:w="0" w:type="dxa"/>
                    <w:left w:w="0" w:type="dxa"/>
                    <w:bottom w:w="0" w:type="dxa"/>
                    <w:right w:w="0" w:type="dxa"/>
                  </w:tcMar>
                  <w:vAlign w:val="center"/>
                </w:tcPr>
                <w:p w14:paraId="7A19B60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27.7</w:t>
                  </w:r>
                </w:p>
              </w:tc>
              <w:tc>
                <w:tcPr>
                  <w:tcW w:w="825" w:type="dxa"/>
                  <w:shd w:val="clear" w:color="auto" w:fill="auto"/>
                  <w:tcMar>
                    <w:top w:w="0" w:type="dxa"/>
                    <w:left w:w="0" w:type="dxa"/>
                    <w:bottom w:w="0" w:type="dxa"/>
                    <w:right w:w="0" w:type="dxa"/>
                  </w:tcMar>
                  <w:vAlign w:val="center"/>
                </w:tcPr>
                <w:p w14:paraId="29021C4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29.7</w:t>
                  </w:r>
                </w:p>
              </w:tc>
              <w:tc>
                <w:tcPr>
                  <w:tcW w:w="840" w:type="dxa"/>
                  <w:shd w:val="clear" w:color="auto" w:fill="auto"/>
                  <w:tcMar>
                    <w:top w:w="0" w:type="dxa"/>
                    <w:left w:w="0" w:type="dxa"/>
                    <w:bottom w:w="0" w:type="dxa"/>
                    <w:right w:w="0" w:type="dxa"/>
                  </w:tcMar>
                  <w:vAlign w:val="center"/>
                </w:tcPr>
                <w:p w14:paraId="0A4A300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870" w:type="dxa"/>
                  <w:shd w:val="clear" w:color="auto" w:fill="auto"/>
                  <w:tcMar>
                    <w:top w:w="0" w:type="dxa"/>
                    <w:left w:w="0" w:type="dxa"/>
                    <w:bottom w:w="0" w:type="dxa"/>
                    <w:right w:w="0" w:type="dxa"/>
                  </w:tcMar>
                  <w:vAlign w:val="center"/>
                </w:tcPr>
                <w:p w14:paraId="21CC05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27.2</w:t>
                  </w:r>
                </w:p>
              </w:tc>
              <w:tc>
                <w:tcPr>
                  <w:tcW w:w="945" w:type="dxa"/>
                  <w:shd w:val="clear" w:color="auto" w:fill="auto"/>
                  <w:tcMar>
                    <w:top w:w="0" w:type="dxa"/>
                    <w:left w:w="0" w:type="dxa"/>
                    <w:bottom w:w="0" w:type="dxa"/>
                    <w:right w:w="0" w:type="dxa"/>
                  </w:tcMar>
                  <w:vAlign w:val="center"/>
                </w:tcPr>
                <w:p w14:paraId="5675CA5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31.7</w:t>
                  </w:r>
                </w:p>
              </w:tc>
              <w:tc>
                <w:tcPr>
                  <w:tcW w:w="765" w:type="dxa"/>
                  <w:shd w:val="clear" w:color="auto" w:fill="auto"/>
                  <w:tcMar>
                    <w:top w:w="0" w:type="dxa"/>
                    <w:left w:w="0" w:type="dxa"/>
                    <w:bottom w:w="0" w:type="dxa"/>
                    <w:right w:w="0" w:type="dxa"/>
                  </w:tcMar>
                  <w:vAlign w:val="center"/>
                </w:tcPr>
                <w:p w14:paraId="10007C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30.4</w:t>
                  </w:r>
                </w:p>
              </w:tc>
              <w:tc>
                <w:tcPr>
                  <w:tcW w:w="615" w:type="dxa"/>
                  <w:shd w:val="clear" w:color="auto" w:fill="auto"/>
                  <w:tcMar>
                    <w:top w:w="0" w:type="dxa"/>
                    <w:left w:w="0" w:type="dxa"/>
                    <w:bottom w:w="0" w:type="dxa"/>
                    <w:right w:w="0" w:type="dxa"/>
                  </w:tcMar>
                  <w:vAlign w:val="center"/>
                </w:tcPr>
                <w:p w14:paraId="1310328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30.0</w:t>
                  </w:r>
                </w:p>
              </w:tc>
              <w:tc>
                <w:tcPr>
                  <w:tcW w:w="780" w:type="dxa"/>
                  <w:shd w:val="clear" w:color="auto" w:fill="auto"/>
                  <w:tcMar>
                    <w:top w:w="0" w:type="dxa"/>
                    <w:left w:w="0" w:type="dxa"/>
                    <w:bottom w:w="0" w:type="dxa"/>
                    <w:right w:w="0" w:type="dxa"/>
                  </w:tcMar>
                  <w:vAlign w:val="center"/>
                </w:tcPr>
                <w:p w14:paraId="4B4420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30.8</w:t>
                  </w:r>
                </w:p>
              </w:tc>
              <w:tc>
                <w:tcPr>
                  <w:tcW w:w="855" w:type="dxa"/>
                  <w:shd w:val="clear" w:color="auto" w:fill="auto"/>
                  <w:tcMar>
                    <w:top w:w="0" w:type="dxa"/>
                    <w:left w:w="0" w:type="dxa"/>
                    <w:bottom w:w="0" w:type="dxa"/>
                    <w:right w:w="0" w:type="dxa"/>
                  </w:tcMar>
                  <w:vAlign w:val="center"/>
                </w:tcPr>
                <w:p w14:paraId="70ECEA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33.1</w:t>
                  </w:r>
                </w:p>
              </w:tc>
            </w:tr>
            <w:tr w14:paraId="68EB8F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A45207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13</w:t>
                  </w:r>
                </w:p>
              </w:tc>
              <w:tc>
                <w:tcPr>
                  <w:tcW w:w="1026" w:type="dxa"/>
                  <w:shd w:val="clear" w:color="auto" w:fill="auto"/>
                  <w:tcMar>
                    <w:top w:w="0" w:type="dxa"/>
                    <w:left w:w="0" w:type="dxa"/>
                    <w:bottom w:w="0" w:type="dxa"/>
                    <w:right w:w="0" w:type="dxa"/>
                  </w:tcMar>
                  <w:vAlign w:val="center"/>
                </w:tcPr>
                <w:p w14:paraId="462E05B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中国水利水电第十四工程局有限公司</w:t>
                  </w:r>
                </w:p>
              </w:tc>
              <w:tc>
                <w:tcPr>
                  <w:tcW w:w="629" w:type="dxa"/>
                  <w:shd w:val="clear" w:color="auto" w:fill="auto"/>
                  <w:tcMar>
                    <w:top w:w="0" w:type="dxa"/>
                    <w:left w:w="0" w:type="dxa"/>
                    <w:bottom w:w="0" w:type="dxa"/>
                    <w:right w:w="0" w:type="dxa"/>
                  </w:tcMar>
                  <w:vAlign w:val="center"/>
                </w:tcPr>
                <w:p w14:paraId="32EAE0D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27.9</w:t>
                  </w:r>
                </w:p>
              </w:tc>
              <w:tc>
                <w:tcPr>
                  <w:tcW w:w="825" w:type="dxa"/>
                  <w:shd w:val="clear" w:color="auto" w:fill="auto"/>
                  <w:tcMar>
                    <w:top w:w="0" w:type="dxa"/>
                    <w:left w:w="0" w:type="dxa"/>
                    <w:bottom w:w="0" w:type="dxa"/>
                    <w:right w:w="0" w:type="dxa"/>
                  </w:tcMar>
                  <w:vAlign w:val="center"/>
                </w:tcPr>
                <w:p w14:paraId="47BA4A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29.5</w:t>
                  </w:r>
                </w:p>
              </w:tc>
              <w:tc>
                <w:tcPr>
                  <w:tcW w:w="840" w:type="dxa"/>
                  <w:shd w:val="clear" w:color="auto" w:fill="auto"/>
                  <w:tcMar>
                    <w:top w:w="0" w:type="dxa"/>
                    <w:left w:w="0" w:type="dxa"/>
                    <w:bottom w:w="0" w:type="dxa"/>
                    <w:right w:w="0" w:type="dxa"/>
                  </w:tcMar>
                  <w:vAlign w:val="center"/>
                </w:tcPr>
                <w:p w14:paraId="520A079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27.5</w:t>
                  </w:r>
                </w:p>
              </w:tc>
              <w:tc>
                <w:tcPr>
                  <w:tcW w:w="870" w:type="dxa"/>
                  <w:shd w:val="clear" w:color="auto" w:fill="auto"/>
                  <w:tcMar>
                    <w:top w:w="0" w:type="dxa"/>
                    <w:left w:w="0" w:type="dxa"/>
                    <w:bottom w:w="0" w:type="dxa"/>
                    <w:right w:w="0" w:type="dxa"/>
                  </w:tcMar>
                  <w:vAlign w:val="center"/>
                </w:tcPr>
                <w:p w14:paraId="5F6E808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25.9</w:t>
                  </w:r>
                </w:p>
              </w:tc>
              <w:tc>
                <w:tcPr>
                  <w:tcW w:w="945" w:type="dxa"/>
                  <w:shd w:val="clear" w:color="auto" w:fill="auto"/>
                  <w:tcMar>
                    <w:top w:w="0" w:type="dxa"/>
                    <w:left w:w="0" w:type="dxa"/>
                    <w:bottom w:w="0" w:type="dxa"/>
                    <w:right w:w="0" w:type="dxa"/>
                  </w:tcMar>
                  <w:vAlign w:val="center"/>
                </w:tcPr>
                <w:p w14:paraId="4D158EE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30.7</w:t>
                  </w:r>
                </w:p>
              </w:tc>
              <w:tc>
                <w:tcPr>
                  <w:tcW w:w="765" w:type="dxa"/>
                  <w:shd w:val="clear" w:color="auto" w:fill="auto"/>
                  <w:tcMar>
                    <w:top w:w="0" w:type="dxa"/>
                    <w:left w:w="0" w:type="dxa"/>
                    <w:bottom w:w="0" w:type="dxa"/>
                    <w:right w:w="0" w:type="dxa"/>
                  </w:tcMar>
                  <w:vAlign w:val="center"/>
                </w:tcPr>
                <w:p w14:paraId="5A85D30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29.6</w:t>
                  </w:r>
                </w:p>
              </w:tc>
              <w:tc>
                <w:tcPr>
                  <w:tcW w:w="615" w:type="dxa"/>
                  <w:shd w:val="clear" w:color="auto" w:fill="auto"/>
                  <w:tcMar>
                    <w:top w:w="0" w:type="dxa"/>
                    <w:left w:w="0" w:type="dxa"/>
                    <w:bottom w:w="0" w:type="dxa"/>
                    <w:right w:w="0" w:type="dxa"/>
                  </w:tcMar>
                  <w:vAlign w:val="center"/>
                </w:tcPr>
                <w:p w14:paraId="4DEE81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780" w:type="dxa"/>
                  <w:shd w:val="clear" w:color="auto" w:fill="auto"/>
                  <w:tcMar>
                    <w:top w:w="0" w:type="dxa"/>
                    <w:left w:w="0" w:type="dxa"/>
                    <w:bottom w:w="0" w:type="dxa"/>
                    <w:right w:w="0" w:type="dxa"/>
                  </w:tcMar>
                  <w:vAlign w:val="center"/>
                </w:tcPr>
                <w:p w14:paraId="16CEB95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855" w:type="dxa"/>
                  <w:shd w:val="clear" w:color="auto" w:fill="auto"/>
                  <w:tcMar>
                    <w:top w:w="0" w:type="dxa"/>
                    <w:left w:w="0" w:type="dxa"/>
                    <w:bottom w:w="0" w:type="dxa"/>
                    <w:right w:w="0" w:type="dxa"/>
                  </w:tcMar>
                  <w:vAlign w:val="center"/>
                </w:tcPr>
                <w:p w14:paraId="1E0A43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32.1</w:t>
                  </w:r>
                </w:p>
              </w:tc>
            </w:tr>
            <w:tr w14:paraId="62F1C6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8EB3E2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14</w:t>
                  </w:r>
                </w:p>
              </w:tc>
              <w:tc>
                <w:tcPr>
                  <w:tcW w:w="1026" w:type="dxa"/>
                  <w:shd w:val="clear" w:color="auto" w:fill="auto"/>
                  <w:tcMar>
                    <w:top w:w="0" w:type="dxa"/>
                    <w:left w:w="0" w:type="dxa"/>
                    <w:bottom w:w="0" w:type="dxa"/>
                    <w:right w:w="0" w:type="dxa"/>
                  </w:tcMar>
                  <w:vAlign w:val="center"/>
                </w:tcPr>
                <w:p w14:paraId="088F3A2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中铁一局集团有限公司</w:t>
                  </w:r>
                </w:p>
              </w:tc>
              <w:tc>
                <w:tcPr>
                  <w:tcW w:w="629" w:type="dxa"/>
                  <w:shd w:val="clear" w:color="auto" w:fill="auto"/>
                  <w:tcMar>
                    <w:top w:w="0" w:type="dxa"/>
                    <w:left w:w="0" w:type="dxa"/>
                    <w:bottom w:w="0" w:type="dxa"/>
                    <w:right w:w="0" w:type="dxa"/>
                  </w:tcMar>
                  <w:vAlign w:val="center"/>
                </w:tcPr>
                <w:p w14:paraId="00BB5F2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28.5</w:t>
                  </w:r>
                </w:p>
              </w:tc>
              <w:tc>
                <w:tcPr>
                  <w:tcW w:w="825" w:type="dxa"/>
                  <w:shd w:val="clear" w:color="auto" w:fill="auto"/>
                  <w:tcMar>
                    <w:top w:w="0" w:type="dxa"/>
                    <w:left w:w="0" w:type="dxa"/>
                    <w:bottom w:w="0" w:type="dxa"/>
                    <w:right w:w="0" w:type="dxa"/>
                  </w:tcMar>
                  <w:vAlign w:val="center"/>
                </w:tcPr>
                <w:p w14:paraId="4C10B2B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29.7</w:t>
                  </w:r>
                </w:p>
              </w:tc>
              <w:tc>
                <w:tcPr>
                  <w:tcW w:w="840" w:type="dxa"/>
                  <w:shd w:val="clear" w:color="auto" w:fill="auto"/>
                  <w:tcMar>
                    <w:top w:w="0" w:type="dxa"/>
                    <w:left w:w="0" w:type="dxa"/>
                    <w:bottom w:w="0" w:type="dxa"/>
                    <w:right w:w="0" w:type="dxa"/>
                  </w:tcMar>
                  <w:vAlign w:val="center"/>
                </w:tcPr>
                <w:p w14:paraId="015CA9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27.7</w:t>
                  </w:r>
                </w:p>
              </w:tc>
              <w:tc>
                <w:tcPr>
                  <w:tcW w:w="870" w:type="dxa"/>
                  <w:shd w:val="clear" w:color="auto" w:fill="auto"/>
                  <w:tcMar>
                    <w:top w:w="0" w:type="dxa"/>
                    <w:left w:w="0" w:type="dxa"/>
                    <w:bottom w:w="0" w:type="dxa"/>
                    <w:right w:w="0" w:type="dxa"/>
                  </w:tcMar>
                  <w:vAlign w:val="center"/>
                </w:tcPr>
                <w:p w14:paraId="49BDD1D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26.9</w:t>
                  </w:r>
                </w:p>
              </w:tc>
              <w:tc>
                <w:tcPr>
                  <w:tcW w:w="945" w:type="dxa"/>
                  <w:shd w:val="clear" w:color="auto" w:fill="auto"/>
                  <w:tcMar>
                    <w:top w:w="0" w:type="dxa"/>
                    <w:left w:w="0" w:type="dxa"/>
                    <w:bottom w:w="0" w:type="dxa"/>
                    <w:right w:w="0" w:type="dxa"/>
                  </w:tcMar>
                  <w:vAlign w:val="center"/>
                </w:tcPr>
                <w:p w14:paraId="196D77A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29.7</w:t>
                  </w:r>
                </w:p>
              </w:tc>
              <w:tc>
                <w:tcPr>
                  <w:tcW w:w="765" w:type="dxa"/>
                  <w:shd w:val="clear" w:color="auto" w:fill="auto"/>
                  <w:tcMar>
                    <w:top w:w="0" w:type="dxa"/>
                    <w:left w:w="0" w:type="dxa"/>
                    <w:bottom w:w="0" w:type="dxa"/>
                    <w:right w:w="0" w:type="dxa"/>
                  </w:tcMar>
                  <w:vAlign w:val="center"/>
                </w:tcPr>
                <w:p w14:paraId="2F3DDE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28.6</w:t>
                  </w:r>
                </w:p>
              </w:tc>
              <w:tc>
                <w:tcPr>
                  <w:tcW w:w="615" w:type="dxa"/>
                  <w:shd w:val="clear" w:color="auto" w:fill="auto"/>
                  <w:tcMar>
                    <w:top w:w="0" w:type="dxa"/>
                    <w:left w:w="0" w:type="dxa"/>
                    <w:bottom w:w="0" w:type="dxa"/>
                    <w:right w:w="0" w:type="dxa"/>
                  </w:tcMar>
                  <w:vAlign w:val="center"/>
                </w:tcPr>
                <w:p w14:paraId="5478C6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29.3</w:t>
                  </w:r>
                </w:p>
              </w:tc>
              <w:tc>
                <w:tcPr>
                  <w:tcW w:w="780" w:type="dxa"/>
                  <w:shd w:val="clear" w:color="auto" w:fill="auto"/>
                  <w:tcMar>
                    <w:top w:w="0" w:type="dxa"/>
                    <w:left w:w="0" w:type="dxa"/>
                    <w:bottom w:w="0" w:type="dxa"/>
                    <w:right w:w="0" w:type="dxa"/>
                  </w:tcMar>
                  <w:vAlign w:val="center"/>
                </w:tcPr>
                <w:p w14:paraId="2ABB2A9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30.1</w:t>
                  </w:r>
                </w:p>
              </w:tc>
              <w:tc>
                <w:tcPr>
                  <w:tcW w:w="855" w:type="dxa"/>
                  <w:shd w:val="clear" w:color="auto" w:fill="auto"/>
                  <w:tcMar>
                    <w:top w:w="0" w:type="dxa"/>
                    <w:left w:w="0" w:type="dxa"/>
                    <w:bottom w:w="0" w:type="dxa"/>
                    <w:right w:w="0" w:type="dxa"/>
                  </w:tcMar>
                  <w:vAlign w:val="center"/>
                </w:tcPr>
                <w:p w14:paraId="2338032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32.4</w:t>
                  </w:r>
                </w:p>
              </w:tc>
            </w:tr>
            <w:tr w14:paraId="53EB373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3044FC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15</w:t>
                  </w:r>
                </w:p>
              </w:tc>
              <w:tc>
                <w:tcPr>
                  <w:tcW w:w="1026" w:type="dxa"/>
                  <w:shd w:val="clear" w:color="auto" w:fill="auto"/>
                  <w:tcMar>
                    <w:top w:w="0" w:type="dxa"/>
                    <w:left w:w="0" w:type="dxa"/>
                    <w:bottom w:w="0" w:type="dxa"/>
                    <w:right w:w="0" w:type="dxa"/>
                  </w:tcMar>
                  <w:vAlign w:val="center"/>
                </w:tcPr>
                <w:p w14:paraId="49CF90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中铁八局集团有限公司</w:t>
                  </w:r>
                </w:p>
              </w:tc>
              <w:tc>
                <w:tcPr>
                  <w:tcW w:w="629" w:type="dxa"/>
                  <w:shd w:val="clear" w:color="auto" w:fill="auto"/>
                  <w:tcMar>
                    <w:top w:w="0" w:type="dxa"/>
                    <w:left w:w="0" w:type="dxa"/>
                    <w:bottom w:w="0" w:type="dxa"/>
                    <w:right w:w="0" w:type="dxa"/>
                  </w:tcMar>
                  <w:vAlign w:val="center"/>
                </w:tcPr>
                <w:p w14:paraId="14487B9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21.0</w:t>
                  </w:r>
                </w:p>
              </w:tc>
              <w:tc>
                <w:tcPr>
                  <w:tcW w:w="825" w:type="dxa"/>
                  <w:shd w:val="clear" w:color="auto" w:fill="auto"/>
                  <w:tcMar>
                    <w:top w:w="0" w:type="dxa"/>
                    <w:left w:w="0" w:type="dxa"/>
                    <w:bottom w:w="0" w:type="dxa"/>
                    <w:right w:w="0" w:type="dxa"/>
                  </w:tcMar>
                  <w:vAlign w:val="center"/>
                </w:tcPr>
                <w:p w14:paraId="1B61EA6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24.6</w:t>
                  </w:r>
                </w:p>
              </w:tc>
              <w:tc>
                <w:tcPr>
                  <w:tcW w:w="840" w:type="dxa"/>
                  <w:shd w:val="clear" w:color="auto" w:fill="auto"/>
                  <w:tcMar>
                    <w:top w:w="0" w:type="dxa"/>
                    <w:left w:w="0" w:type="dxa"/>
                    <w:bottom w:w="0" w:type="dxa"/>
                    <w:right w:w="0" w:type="dxa"/>
                  </w:tcMar>
                  <w:vAlign w:val="center"/>
                </w:tcPr>
                <w:p w14:paraId="60C7B95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24.2</w:t>
                  </w:r>
                </w:p>
              </w:tc>
              <w:tc>
                <w:tcPr>
                  <w:tcW w:w="870" w:type="dxa"/>
                  <w:shd w:val="clear" w:color="auto" w:fill="auto"/>
                  <w:tcMar>
                    <w:top w:w="0" w:type="dxa"/>
                    <w:left w:w="0" w:type="dxa"/>
                    <w:bottom w:w="0" w:type="dxa"/>
                    <w:right w:w="0" w:type="dxa"/>
                  </w:tcMar>
                  <w:vAlign w:val="center"/>
                </w:tcPr>
                <w:p w14:paraId="0F1F941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17.1</w:t>
                  </w:r>
                </w:p>
              </w:tc>
              <w:tc>
                <w:tcPr>
                  <w:tcW w:w="945" w:type="dxa"/>
                  <w:shd w:val="clear" w:color="auto" w:fill="auto"/>
                  <w:tcMar>
                    <w:top w:w="0" w:type="dxa"/>
                    <w:left w:w="0" w:type="dxa"/>
                    <w:bottom w:w="0" w:type="dxa"/>
                    <w:right w:w="0" w:type="dxa"/>
                  </w:tcMar>
                  <w:vAlign w:val="center"/>
                </w:tcPr>
                <w:p w14:paraId="4D4263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21.7</w:t>
                  </w:r>
                </w:p>
              </w:tc>
              <w:tc>
                <w:tcPr>
                  <w:tcW w:w="765" w:type="dxa"/>
                  <w:shd w:val="clear" w:color="auto" w:fill="auto"/>
                  <w:tcMar>
                    <w:top w:w="0" w:type="dxa"/>
                    <w:left w:w="0" w:type="dxa"/>
                    <w:bottom w:w="0" w:type="dxa"/>
                    <w:right w:w="0" w:type="dxa"/>
                  </w:tcMar>
                  <w:vAlign w:val="center"/>
                </w:tcPr>
                <w:p w14:paraId="3C16F7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615" w:type="dxa"/>
                  <w:shd w:val="clear" w:color="auto" w:fill="auto"/>
                  <w:tcMar>
                    <w:top w:w="0" w:type="dxa"/>
                    <w:left w:w="0" w:type="dxa"/>
                    <w:bottom w:w="0" w:type="dxa"/>
                    <w:right w:w="0" w:type="dxa"/>
                  </w:tcMar>
                  <w:vAlign w:val="center"/>
                </w:tcPr>
                <w:p w14:paraId="4B69E48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21.1</w:t>
                  </w:r>
                </w:p>
              </w:tc>
              <w:tc>
                <w:tcPr>
                  <w:tcW w:w="780" w:type="dxa"/>
                  <w:shd w:val="clear" w:color="auto" w:fill="auto"/>
                  <w:tcMar>
                    <w:top w:w="0" w:type="dxa"/>
                    <w:left w:w="0" w:type="dxa"/>
                    <w:bottom w:w="0" w:type="dxa"/>
                    <w:right w:w="0" w:type="dxa"/>
                  </w:tcMar>
                  <w:vAlign w:val="center"/>
                </w:tcPr>
                <w:p w14:paraId="7530438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20.9</w:t>
                  </w:r>
                </w:p>
              </w:tc>
              <w:tc>
                <w:tcPr>
                  <w:tcW w:w="855" w:type="dxa"/>
                  <w:shd w:val="clear" w:color="auto" w:fill="auto"/>
                  <w:tcMar>
                    <w:top w:w="0" w:type="dxa"/>
                    <w:left w:w="0" w:type="dxa"/>
                    <w:bottom w:w="0" w:type="dxa"/>
                    <w:right w:w="0" w:type="dxa"/>
                  </w:tcMar>
                  <w:vAlign w:val="center"/>
                </w:tcPr>
                <w:p w14:paraId="6ADB21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32.1</w:t>
                  </w:r>
                </w:p>
              </w:tc>
            </w:tr>
            <w:tr w14:paraId="0E83DE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CF4E18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16</w:t>
                  </w:r>
                </w:p>
              </w:tc>
              <w:tc>
                <w:tcPr>
                  <w:tcW w:w="1026" w:type="dxa"/>
                  <w:shd w:val="clear" w:color="auto" w:fill="auto"/>
                  <w:tcMar>
                    <w:top w:w="0" w:type="dxa"/>
                    <w:left w:w="0" w:type="dxa"/>
                    <w:bottom w:w="0" w:type="dxa"/>
                    <w:right w:w="0" w:type="dxa"/>
                  </w:tcMar>
                  <w:vAlign w:val="center"/>
                </w:tcPr>
                <w:p w14:paraId="49D1486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中国铁建大桥工程局集团有限公司</w:t>
                  </w:r>
                </w:p>
              </w:tc>
              <w:tc>
                <w:tcPr>
                  <w:tcW w:w="629" w:type="dxa"/>
                  <w:shd w:val="clear" w:color="auto" w:fill="auto"/>
                  <w:tcMar>
                    <w:top w:w="0" w:type="dxa"/>
                    <w:left w:w="0" w:type="dxa"/>
                    <w:bottom w:w="0" w:type="dxa"/>
                    <w:right w:w="0" w:type="dxa"/>
                  </w:tcMar>
                  <w:vAlign w:val="center"/>
                </w:tcPr>
                <w:p w14:paraId="713E49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27.7</w:t>
                  </w:r>
                </w:p>
              </w:tc>
              <w:tc>
                <w:tcPr>
                  <w:tcW w:w="825" w:type="dxa"/>
                  <w:shd w:val="clear" w:color="auto" w:fill="auto"/>
                  <w:tcMar>
                    <w:top w:w="0" w:type="dxa"/>
                    <w:left w:w="0" w:type="dxa"/>
                    <w:bottom w:w="0" w:type="dxa"/>
                    <w:right w:w="0" w:type="dxa"/>
                  </w:tcMar>
                  <w:vAlign w:val="center"/>
                </w:tcPr>
                <w:p w14:paraId="35901A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27.6</w:t>
                  </w:r>
                </w:p>
              </w:tc>
              <w:tc>
                <w:tcPr>
                  <w:tcW w:w="840" w:type="dxa"/>
                  <w:shd w:val="clear" w:color="auto" w:fill="auto"/>
                  <w:tcMar>
                    <w:top w:w="0" w:type="dxa"/>
                    <w:left w:w="0" w:type="dxa"/>
                    <w:bottom w:w="0" w:type="dxa"/>
                    <w:right w:w="0" w:type="dxa"/>
                  </w:tcMar>
                  <w:vAlign w:val="center"/>
                </w:tcPr>
                <w:p w14:paraId="513BCE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28.2</w:t>
                  </w:r>
                </w:p>
              </w:tc>
              <w:tc>
                <w:tcPr>
                  <w:tcW w:w="870" w:type="dxa"/>
                  <w:shd w:val="clear" w:color="auto" w:fill="auto"/>
                  <w:tcMar>
                    <w:top w:w="0" w:type="dxa"/>
                    <w:left w:w="0" w:type="dxa"/>
                    <w:bottom w:w="0" w:type="dxa"/>
                    <w:right w:w="0" w:type="dxa"/>
                  </w:tcMar>
                  <w:vAlign w:val="center"/>
                </w:tcPr>
                <w:p w14:paraId="744A115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21.9</w:t>
                  </w:r>
                </w:p>
              </w:tc>
              <w:tc>
                <w:tcPr>
                  <w:tcW w:w="945" w:type="dxa"/>
                  <w:shd w:val="clear" w:color="auto" w:fill="auto"/>
                  <w:tcMar>
                    <w:top w:w="0" w:type="dxa"/>
                    <w:left w:w="0" w:type="dxa"/>
                    <w:bottom w:w="0" w:type="dxa"/>
                    <w:right w:w="0" w:type="dxa"/>
                  </w:tcMar>
                  <w:vAlign w:val="center"/>
                </w:tcPr>
                <w:p w14:paraId="2E7FA81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28.5</w:t>
                  </w:r>
                </w:p>
              </w:tc>
              <w:tc>
                <w:tcPr>
                  <w:tcW w:w="765" w:type="dxa"/>
                  <w:shd w:val="clear" w:color="auto" w:fill="auto"/>
                  <w:tcMar>
                    <w:top w:w="0" w:type="dxa"/>
                    <w:left w:w="0" w:type="dxa"/>
                    <w:bottom w:w="0" w:type="dxa"/>
                    <w:right w:w="0" w:type="dxa"/>
                  </w:tcMar>
                  <w:vAlign w:val="center"/>
                </w:tcPr>
                <w:p w14:paraId="0944CEF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31.5</w:t>
                  </w:r>
                </w:p>
              </w:tc>
              <w:tc>
                <w:tcPr>
                  <w:tcW w:w="615" w:type="dxa"/>
                  <w:shd w:val="clear" w:color="auto" w:fill="auto"/>
                  <w:tcMar>
                    <w:top w:w="0" w:type="dxa"/>
                    <w:left w:w="0" w:type="dxa"/>
                    <w:bottom w:w="0" w:type="dxa"/>
                    <w:right w:w="0" w:type="dxa"/>
                  </w:tcMar>
                  <w:vAlign w:val="center"/>
                </w:tcPr>
                <w:p w14:paraId="21BC03E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29.0</w:t>
                  </w:r>
                </w:p>
              </w:tc>
              <w:tc>
                <w:tcPr>
                  <w:tcW w:w="780" w:type="dxa"/>
                  <w:shd w:val="clear" w:color="auto" w:fill="auto"/>
                  <w:tcMar>
                    <w:top w:w="0" w:type="dxa"/>
                    <w:left w:w="0" w:type="dxa"/>
                    <w:bottom w:w="0" w:type="dxa"/>
                    <w:right w:w="0" w:type="dxa"/>
                  </w:tcMar>
                  <w:vAlign w:val="center"/>
                </w:tcPr>
                <w:p w14:paraId="4ABD53C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29.2</w:t>
                  </w:r>
                </w:p>
              </w:tc>
              <w:tc>
                <w:tcPr>
                  <w:tcW w:w="855" w:type="dxa"/>
                  <w:shd w:val="clear" w:color="auto" w:fill="auto"/>
                  <w:tcMar>
                    <w:top w:w="0" w:type="dxa"/>
                    <w:left w:w="0" w:type="dxa"/>
                    <w:bottom w:w="0" w:type="dxa"/>
                    <w:right w:w="0" w:type="dxa"/>
                  </w:tcMar>
                  <w:vAlign w:val="center"/>
                </w:tcPr>
                <w:p w14:paraId="4D02F44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31.7</w:t>
                  </w:r>
                </w:p>
              </w:tc>
            </w:tr>
            <w:tr w14:paraId="1AAFD38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30C0254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17</w:t>
                  </w:r>
                </w:p>
              </w:tc>
              <w:tc>
                <w:tcPr>
                  <w:tcW w:w="1026" w:type="dxa"/>
                  <w:shd w:val="clear" w:color="auto" w:fill="auto"/>
                  <w:tcMar>
                    <w:top w:w="0" w:type="dxa"/>
                    <w:left w:w="0" w:type="dxa"/>
                    <w:bottom w:w="0" w:type="dxa"/>
                    <w:right w:w="0" w:type="dxa"/>
                  </w:tcMar>
                  <w:vAlign w:val="center"/>
                </w:tcPr>
                <w:p w14:paraId="759426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中国水利水电第五工程局有限公司</w:t>
                  </w:r>
                </w:p>
              </w:tc>
              <w:tc>
                <w:tcPr>
                  <w:tcW w:w="629" w:type="dxa"/>
                  <w:shd w:val="clear" w:color="auto" w:fill="auto"/>
                  <w:tcMar>
                    <w:top w:w="0" w:type="dxa"/>
                    <w:left w:w="0" w:type="dxa"/>
                    <w:bottom w:w="0" w:type="dxa"/>
                    <w:right w:w="0" w:type="dxa"/>
                  </w:tcMar>
                  <w:vAlign w:val="center"/>
                </w:tcPr>
                <w:p w14:paraId="4627E88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22.4</w:t>
                  </w:r>
                </w:p>
              </w:tc>
              <w:tc>
                <w:tcPr>
                  <w:tcW w:w="825" w:type="dxa"/>
                  <w:shd w:val="clear" w:color="auto" w:fill="auto"/>
                  <w:tcMar>
                    <w:top w:w="0" w:type="dxa"/>
                    <w:left w:w="0" w:type="dxa"/>
                    <w:bottom w:w="0" w:type="dxa"/>
                    <w:right w:w="0" w:type="dxa"/>
                  </w:tcMar>
                  <w:vAlign w:val="center"/>
                </w:tcPr>
                <w:p w14:paraId="53301E0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26.4</w:t>
                  </w:r>
                </w:p>
              </w:tc>
              <w:tc>
                <w:tcPr>
                  <w:tcW w:w="840" w:type="dxa"/>
                  <w:shd w:val="clear" w:color="auto" w:fill="auto"/>
                  <w:tcMar>
                    <w:top w:w="0" w:type="dxa"/>
                    <w:left w:w="0" w:type="dxa"/>
                    <w:bottom w:w="0" w:type="dxa"/>
                    <w:right w:w="0" w:type="dxa"/>
                  </w:tcMar>
                  <w:vAlign w:val="center"/>
                </w:tcPr>
                <w:p w14:paraId="333F7BE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23.9</w:t>
                  </w:r>
                </w:p>
              </w:tc>
              <w:tc>
                <w:tcPr>
                  <w:tcW w:w="870" w:type="dxa"/>
                  <w:shd w:val="clear" w:color="auto" w:fill="auto"/>
                  <w:tcMar>
                    <w:top w:w="0" w:type="dxa"/>
                    <w:left w:w="0" w:type="dxa"/>
                    <w:bottom w:w="0" w:type="dxa"/>
                    <w:right w:w="0" w:type="dxa"/>
                  </w:tcMar>
                  <w:vAlign w:val="center"/>
                </w:tcPr>
                <w:p w14:paraId="49A0DF1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21.6</w:t>
                  </w:r>
                </w:p>
              </w:tc>
              <w:tc>
                <w:tcPr>
                  <w:tcW w:w="945" w:type="dxa"/>
                  <w:shd w:val="clear" w:color="auto" w:fill="auto"/>
                  <w:tcMar>
                    <w:top w:w="0" w:type="dxa"/>
                    <w:left w:w="0" w:type="dxa"/>
                    <w:bottom w:w="0" w:type="dxa"/>
                    <w:right w:w="0" w:type="dxa"/>
                  </w:tcMar>
                  <w:vAlign w:val="center"/>
                </w:tcPr>
                <w:p w14:paraId="66534F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26.7</w:t>
                  </w:r>
                </w:p>
              </w:tc>
              <w:tc>
                <w:tcPr>
                  <w:tcW w:w="765" w:type="dxa"/>
                  <w:shd w:val="clear" w:color="auto" w:fill="auto"/>
                  <w:tcMar>
                    <w:top w:w="0" w:type="dxa"/>
                    <w:left w:w="0" w:type="dxa"/>
                    <w:bottom w:w="0" w:type="dxa"/>
                    <w:right w:w="0" w:type="dxa"/>
                  </w:tcMar>
                  <w:vAlign w:val="center"/>
                </w:tcPr>
                <w:p w14:paraId="271159E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29.7</w:t>
                  </w:r>
                </w:p>
              </w:tc>
              <w:tc>
                <w:tcPr>
                  <w:tcW w:w="615" w:type="dxa"/>
                  <w:shd w:val="clear" w:color="auto" w:fill="auto"/>
                  <w:tcMar>
                    <w:top w:w="0" w:type="dxa"/>
                    <w:left w:w="0" w:type="dxa"/>
                    <w:bottom w:w="0" w:type="dxa"/>
                    <w:right w:w="0" w:type="dxa"/>
                  </w:tcMar>
                  <w:vAlign w:val="center"/>
                </w:tcPr>
                <w:p w14:paraId="297847C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23.6</w:t>
                  </w:r>
                </w:p>
              </w:tc>
              <w:tc>
                <w:tcPr>
                  <w:tcW w:w="780" w:type="dxa"/>
                  <w:shd w:val="clear" w:color="auto" w:fill="auto"/>
                  <w:tcMar>
                    <w:top w:w="0" w:type="dxa"/>
                    <w:left w:w="0" w:type="dxa"/>
                    <w:bottom w:w="0" w:type="dxa"/>
                    <w:right w:w="0" w:type="dxa"/>
                  </w:tcMar>
                  <w:vAlign w:val="center"/>
                </w:tcPr>
                <w:p w14:paraId="1A538D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25.0</w:t>
                  </w:r>
                </w:p>
              </w:tc>
              <w:tc>
                <w:tcPr>
                  <w:tcW w:w="855" w:type="dxa"/>
                  <w:shd w:val="clear" w:color="auto" w:fill="auto"/>
                  <w:tcMar>
                    <w:top w:w="0" w:type="dxa"/>
                    <w:left w:w="0" w:type="dxa"/>
                    <w:bottom w:w="0" w:type="dxa"/>
                    <w:right w:w="0" w:type="dxa"/>
                  </w:tcMar>
                  <w:vAlign w:val="center"/>
                </w:tcPr>
                <w:p w14:paraId="73CB836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32.5</w:t>
                  </w:r>
                </w:p>
              </w:tc>
            </w:tr>
            <w:tr w14:paraId="7E833A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C1366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18</w:t>
                  </w:r>
                </w:p>
              </w:tc>
              <w:tc>
                <w:tcPr>
                  <w:tcW w:w="1026" w:type="dxa"/>
                  <w:shd w:val="clear" w:color="auto" w:fill="auto"/>
                  <w:tcMar>
                    <w:top w:w="0" w:type="dxa"/>
                    <w:left w:w="0" w:type="dxa"/>
                    <w:bottom w:w="0" w:type="dxa"/>
                    <w:right w:w="0" w:type="dxa"/>
                  </w:tcMar>
                  <w:vAlign w:val="center"/>
                </w:tcPr>
                <w:p w14:paraId="5D8B83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中铁广州工程局集团有限公司</w:t>
                  </w:r>
                </w:p>
              </w:tc>
              <w:tc>
                <w:tcPr>
                  <w:tcW w:w="629" w:type="dxa"/>
                  <w:shd w:val="clear" w:color="auto" w:fill="auto"/>
                  <w:tcMar>
                    <w:top w:w="0" w:type="dxa"/>
                    <w:left w:w="0" w:type="dxa"/>
                    <w:bottom w:w="0" w:type="dxa"/>
                    <w:right w:w="0" w:type="dxa"/>
                  </w:tcMar>
                  <w:vAlign w:val="center"/>
                </w:tcPr>
                <w:p w14:paraId="42CF7A5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26.0</w:t>
                  </w:r>
                </w:p>
              </w:tc>
              <w:tc>
                <w:tcPr>
                  <w:tcW w:w="825" w:type="dxa"/>
                  <w:shd w:val="clear" w:color="auto" w:fill="auto"/>
                  <w:tcMar>
                    <w:top w:w="0" w:type="dxa"/>
                    <w:left w:w="0" w:type="dxa"/>
                    <w:bottom w:w="0" w:type="dxa"/>
                    <w:right w:w="0" w:type="dxa"/>
                  </w:tcMar>
                  <w:vAlign w:val="center"/>
                </w:tcPr>
                <w:p w14:paraId="162C585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27.4</w:t>
                  </w:r>
                </w:p>
              </w:tc>
              <w:tc>
                <w:tcPr>
                  <w:tcW w:w="840" w:type="dxa"/>
                  <w:shd w:val="clear" w:color="auto" w:fill="auto"/>
                  <w:tcMar>
                    <w:top w:w="0" w:type="dxa"/>
                    <w:left w:w="0" w:type="dxa"/>
                    <w:bottom w:w="0" w:type="dxa"/>
                    <w:right w:w="0" w:type="dxa"/>
                  </w:tcMar>
                  <w:vAlign w:val="center"/>
                </w:tcPr>
                <w:p w14:paraId="21F751F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25.1</w:t>
                  </w:r>
                </w:p>
              </w:tc>
              <w:tc>
                <w:tcPr>
                  <w:tcW w:w="870" w:type="dxa"/>
                  <w:shd w:val="clear" w:color="auto" w:fill="auto"/>
                  <w:tcMar>
                    <w:top w:w="0" w:type="dxa"/>
                    <w:left w:w="0" w:type="dxa"/>
                    <w:bottom w:w="0" w:type="dxa"/>
                    <w:right w:w="0" w:type="dxa"/>
                  </w:tcMar>
                  <w:vAlign w:val="center"/>
                </w:tcPr>
                <w:p w14:paraId="1458EF7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18.7</w:t>
                  </w:r>
                </w:p>
              </w:tc>
              <w:tc>
                <w:tcPr>
                  <w:tcW w:w="945" w:type="dxa"/>
                  <w:shd w:val="clear" w:color="auto" w:fill="auto"/>
                  <w:tcMar>
                    <w:top w:w="0" w:type="dxa"/>
                    <w:left w:w="0" w:type="dxa"/>
                    <w:bottom w:w="0" w:type="dxa"/>
                    <w:right w:w="0" w:type="dxa"/>
                  </w:tcMar>
                  <w:vAlign w:val="center"/>
                </w:tcPr>
                <w:p w14:paraId="057C70C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25.9</w:t>
                  </w:r>
                </w:p>
              </w:tc>
              <w:tc>
                <w:tcPr>
                  <w:tcW w:w="765" w:type="dxa"/>
                  <w:shd w:val="clear" w:color="auto" w:fill="auto"/>
                  <w:tcMar>
                    <w:top w:w="0" w:type="dxa"/>
                    <w:left w:w="0" w:type="dxa"/>
                    <w:bottom w:w="0" w:type="dxa"/>
                    <w:right w:w="0" w:type="dxa"/>
                  </w:tcMar>
                  <w:vAlign w:val="center"/>
                </w:tcPr>
                <w:p w14:paraId="203A6FA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28.1</w:t>
                  </w:r>
                </w:p>
              </w:tc>
              <w:tc>
                <w:tcPr>
                  <w:tcW w:w="615" w:type="dxa"/>
                  <w:shd w:val="clear" w:color="auto" w:fill="auto"/>
                  <w:tcMar>
                    <w:top w:w="0" w:type="dxa"/>
                    <w:left w:w="0" w:type="dxa"/>
                    <w:bottom w:w="0" w:type="dxa"/>
                    <w:right w:w="0" w:type="dxa"/>
                  </w:tcMar>
                  <w:vAlign w:val="center"/>
                </w:tcPr>
                <w:p w14:paraId="73DBF9C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25.4</w:t>
                  </w:r>
                </w:p>
              </w:tc>
              <w:tc>
                <w:tcPr>
                  <w:tcW w:w="780" w:type="dxa"/>
                  <w:shd w:val="clear" w:color="auto" w:fill="auto"/>
                  <w:tcMar>
                    <w:top w:w="0" w:type="dxa"/>
                    <w:left w:w="0" w:type="dxa"/>
                    <w:bottom w:w="0" w:type="dxa"/>
                    <w:right w:w="0" w:type="dxa"/>
                  </w:tcMar>
                  <w:vAlign w:val="center"/>
                </w:tcPr>
                <w:p w14:paraId="51162ED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25.1</w:t>
                  </w:r>
                </w:p>
              </w:tc>
              <w:tc>
                <w:tcPr>
                  <w:tcW w:w="855" w:type="dxa"/>
                  <w:shd w:val="clear" w:color="auto" w:fill="auto"/>
                  <w:tcMar>
                    <w:top w:w="0" w:type="dxa"/>
                    <w:left w:w="0" w:type="dxa"/>
                    <w:bottom w:w="0" w:type="dxa"/>
                    <w:right w:w="0" w:type="dxa"/>
                  </w:tcMar>
                  <w:vAlign w:val="center"/>
                </w:tcPr>
                <w:p w14:paraId="16F900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31.4</w:t>
                  </w:r>
                </w:p>
              </w:tc>
            </w:tr>
            <w:tr w14:paraId="2030B3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4B7F70F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19</w:t>
                  </w:r>
                </w:p>
              </w:tc>
              <w:tc>
                <w:tcPr>
                  <w:tcW w:w="1026" w:type="dxa"/>
                  <w:shd w:val="clear" w:color="auto" w:fill="auto"/>
                  <w:tcMar>
                    <w:top w:w="0" w:type="dxa"/>
                    <w:left w:w="0" w:type="dxa"/>
                    <w:bottom w:w="0" w:type="dxa"/>
                    <w:right w:w="0" w:type="dxa"/>
                  </w:tcMar>
                  <w:vAlign w:val="center"/>
                </w:tcPr>
                <w:p w14:paraId="183C041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中国水利水电第十一工程局有限公司</w:t>
                  </w:r>
                </w:p>
              </w:tc>
              <w:tc>
                <w:tcPr>
                  <w:tcW w:w="629" w:type="dxa"/>
                  <w:shd w:val="clear" w:color="auto" w:fill="auto"/>
                  <w:tcMar>
                    <w:top w:w="0" w:type="dxa"/>
                    <w:left w:w="0" w:type="dxa"/>
                    <w:bottom w:w="0" w:type="dxa"/>
                    <w:right w:w="0" w:type="dxa"/>
                  </w:tcMar>
                  <w:vAlign w:val="center"/>
                </w:tcPr>
                <w:p w14:paraId="36F486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29.5</w:t>
                  </w:r>
                </w:p>
              </w:tc>
              <w:tc>
                <w:tcPr>
                  <w:tcW w:w="825" w:type="dxa"/>
                  <w:shd w:val="clear" w:color="auto" w:fill="auto"/>
                  <w:tcMar>
                    <w:top w:w="0" w:type="dxa"/>
                    <w:left w:w="0" w:type="dxa"/>
                    <w:bottom w:w="0" w:type="dxa"/>
                    <w:right w:w="0" w:type="dxa"/>
                  </w:tcMar>
                  <w:vAlign w:val="center"/>
                </w:tcPr>
                <w:p w14:paraId="33BEBB4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840" w:type="dxa"/>
                  <w:shd w:val="clear" w:color="auto" w:fill="auto"/>
                  <w:tcMar>
                    <w:top w:w="0" w:type="dxa"/>
                    <w:left w:w="0" w:type="dxa"/>
                    <w:bottom w:w="0" w:type="dxa"/>
                    <w:right w:w="0" w:type="dxa"/>
                  </w:tcMar>
                  <w:vAlign w:val="center"/>
                </w:tcPr>
                <w:p w14:paraId="00ED211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28.7</w:t>
                  </w:r>
                </w:p>
              </w:tc>
              <w:tc>
                <w:tcPr>
                  <w:tcW w:w="870" w:type="dxa"/>
                  <w:shd w:val="clear" w:color="auto" w:fill="auto"/>
                  <w:tcMar>
                    <w:top w:w="0" w:type="dxa"/>
                    <w:left w:w="0" w:type="dxa"/>
                    <w:bottom w:w="0" w:type="dxa"/>
                    <w:right w:w="0" w:type="dxa"/>
                  </w:tcMar>
                  <w:vAlign w:val="center"/>
                </w:tcPr>
                <w:p w14:paraId="49B6C58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21.9</w:t>
                  </w:r>
                </w:p>
              </w:tc>
              <w:tc>
                <w:tcPr>
                  <w:tcW w:w="945" w:type="dxa"/>
                  <w:shd w:val="clear" w:color="auto" w:fill="auto"/>
                  <w:tcMar>
                    <w:top w:w="0" w:type="dxa"/>
                    <w:left w:w="0" w:type="dxa"/>
                    <w:bottom w:w="0" w:type="dxa"/>
                    <w:right w:w="0" w:type="dxa"/>
                  </w:tcMar>
                  <w:vAlign w:val="center"/>
                </w:tcPr>
                <w:p w14:paraId="3712A9D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30.0</w:t>
                  </w:r>
                </w:p>
              </w:tc>
              <w:tc>
                <w:tcPr>
                  <w:tcW w:w="765" w:type="dxa"/>
                  <w:shd w:val="clear" w:color="auto" w:fill="auto"/>
                  <w:tcMar>
                    <w:top w:w="0" w:type="dxa"/>
                    <w:left w:w="0" w:type="dxa"/>
                    <w:bottom w:w="0" w:type="dxa"/>
                    <w:right w:w="0" w:type="dxa"/>
                  </w:tcMar>
                  <w:vAlign w:val="center"/>
                </w:tcPr>
                <w:p w14:paraId="45A4CFC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29.4</w:t>
                  </w:r>
                </w:p>
              </w:tc>
              <w:tc>
                <w:tcPr>
                  <w:tcW w:w="615" w:type="dxa"/>
                  <w:shd w:val="clear" w:color="auto" w:fill="auto"/>
                  <w:tcMar>
                    <w:top w:w="0" w:type="dxa"/>
                    <w:left w:w="0" w:type="dxa"/>
                    <w:bottom w:w="0" w:type="dxa"/>
                    <w:right w:w="0" w:type="dxa"/>
                  </w:tcMar>
                  <w:vAlign w:val="center"/>
                </w:tcPr>
                <w:p w14:paraId="6201DB7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29.1</w:t>
                  </w:r>
                </w:p>
              </w:tc>
              <w:tc>
                <w:tcPr>
                  <w:tcW w:w="780" w:type="dxa"/>
                  <w:shd w:val="clear" w:color="auto" w:fill="auto"/>
                  <w:tcMar>
                    <w:top w:w="0" w:type="dxa"/>
                    <w:left w:w="0" w:type="dxa"/>
                    <w:bottom w:w="0" w:type="dxa"/>
                    <w:right w:w="0" w:type="dxa"/>
                  </w:tcMar>
                  <w:vAlign w:val="center"/>
                </w:tcPr>
                <w:p w14:paraId="021B04F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28.5</w:t>
                  </w:r>
                </w:p>
              </w:tc>
              <w:tc>
                <w:tcPr>
                  <w:tcW w:w="855" w:type="dxa"/>
                  <w:shd w:val="clear" w:color="auto" w:fill="auto"/>
                  <w:tcMar>
                    <w:top w:w="0" w:type="dxa"/>
                    <w:left w:w="0" w:type="dxa"/>
                    <w:bottom w:w="0" w:type="dxa"/>
                    <w:right w:w="0" w:type="dxa"/>
                  </w:tcMar>
                  <w:vAlign w:val="center"/>
                </w:tcPr>
                <w:p w14:paraId="0658B3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33.6</w:t>
                  </w:r>
                </w:p>
              </w:tc>
            </w:tr>
            <w:tr w14:paraId="48AB1D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236108D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w:t>
                  </w:r>
                </w:p>
              </w:tc>
              <w:tc>
                <w:tcPr>
                  <w:tcW w:w="1026" w:type="dxa"/>
                  <w:shd w:val="clear" w:color="auto" w:fill="auto"/>
                  <w:tcMar>
                    <w:top w:w="0" w:type="dxa"/>
                    <w:left w:w="0" w:type="dxa"/>
                    <w:bottom w:w="0" w:type="dxa"/>
                    <w:right w:w="0" w:type="dxa"/>
                  </w:tcMar>
                  <w:vAlign w:val="center"/>
                </w:tcPr>
                <w:p w14:paraId="3B1B6F5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中国葛洲坝集团路桥工程有限公司</w:t>
                  </w:r>
                </w:p>
              </w:tc>
              <w:tc>
                <w:tcPr>
                  <w:tcW w:w="629" w:type="dxa"/>
                  <w:shd w:val="clear" w:color="auto" w:fill="auto"/>
                  <w:tcMar>
                    <w:top w:w="0" w:type="dxa"/>
                    <w:left w:w="0" w:type="dxa"/>
                    <w:bottom w:w="0" w:type="dxa"/>
                    <w:right w:w="0" w:type="dxa"/>
                  </w:tcMar>
                  <w:vAlign w:val="center"/>
                </w:tcPr>
                <w:p w14:paraId="36E3858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23.9</w:t>
                  </w:r>
                </w:p>
              </w:tc>
              <w:tc>
                <w:tcPr>
                  <w:tcW w:w="825" w:type="dxa"/>
                  <w:shd w:val="clear" w:color="auto" w:fill="auto"/>
                  <w:tcMar>
                    <w:top w:w="0" w:type="dxa"/>
                    <w:left w:w="0" w:type="dxa"/>
                    <w:bottom w:w="0" w:type="dxa"/>
                    <w:right w:w="0" w:type="dxa"/>
                  </w:tcMar>
                  <w:vAlign w:val="center"/>
                </w:tcPr>
                <w:p w14:paraId="1D89C34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26.6</w:t>
                  </w:r>
                </w:p>
              </w:tc>
              <w:tc>
                <w:tcPr>
                  <w:tcW w:w="840" w:type="dxa"/>
                  <w:shd w:val="clear" w:color="auto" w:fill="auto"/>
                  <w:tcMar>
                    <w:top w:w="0" w:type="dxa"/>
                    <w:left w:w="0" w:type="dxa"/>
                    <w:bottom w:w="0" w:type="dxa"/>
                    <w:right w:w="0" w:type="dxa"/>
                  </w:tcMar>
                  <w:vAlign w:val="center"/>
                </w:tcPr>
                <w:p w14:paraId="3BFEDBE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23.4</w:t>
                  </w:r>
                </w:p>
              </w:tc>
              <w:tc>
                <w:tcPr>
                  <w:tcW w:w="870" w:type="dxa"/>
                  <w:shd w:val="clear" w:color="auto" w:fill="auto"/>
                  <w:tcMar>
                    <w:top w:w="0" w:type="dxa"/>
                    <w:left w:w="0" w:type="dxa"/>
                    <w:bottom w:w="0" w:type="dxa"/>
                    <w:right w:w="0" w:type="dxa"/>
                  </w:tcMar>
                  <w:vAlign w:val="center"/>
                </w:tcPr>
                <w:p w14:paraId="523D758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23.7</w:t>
                  </w:r>
                </w:p>
              </w:tc>
              <w:tc>
                <w:tcPr>
                  <w:tcW w:w="945" w:type="dxa"/>
                  <w:shd w:val="clear" w:color="auto" w:fill="auto"/>
                  <w:tcMar>
                    <w:top w:w="0" w:type="dxa"/>
                    <w:left w:w="0" w:type="dxa"/>
                    <w:bottom w:w="0" w:type="dxa"/>
                    <w:right w:w="0" w:type="dxa"/>
                  </w:tcMar>
                  <w:vAlign w:val="center"/>
                </w:tcPr>
                <w:p w14:paraId="1F8631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25.2</w:t>
                  </w:r>
                </w:p>
              </w:tc>
              <w:tc>
                <w:tcPr>
                  <w:tcW w:w="765" w:type="dxa"/>
                  <w:shd w:val="clear" w:color="auto" w:fill="auto"/>
                  <w:tcMar>
                    <w:top w:w="0" w:type="dxa"/>
                    <w:left w:w="0" w:type="dxa"/>
                    <w:bottom w:w="0" w:type="dxa"/>
                    <w:right w:w="0" w:type="dxa"/>
                  </w:tcMar>
                  <w:vAlign w:val="center"/>
                </w:tcPr>
                <w:p w14:paraId="3F837CE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28.8</w:t>
                  </w:r>
                </w:p>
              </w:tc>
              <w:tc>
                <w:tcPr>
                  <w:tcW w:w="615" w:type="dxa"/>
                  <w:shd w:val="clear" w:color="auto" w:fill="auto"/>
                  <w:tcMar>
                    <w:top w:w="0" w:type="dxa"/>
                    <w:left w:w="0" w:type="dxa"/>
                    <w:bottom w:w="0" w:type="dxa"/>
                    <w:right w:w="0" w:type="dxa"/>
                  </w:tcMar>
                  <w:vAlign w:val="center"/>
                </w:tcPr>
                <w:p w14:paraId="7182621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24.4</w:t>
                  </w:r>
                </w:p>
              </w:tc>
              <w:tc>
                <w:tcPr>
                  <w:tcW w:w="780" w:type="dxa"/>
                  <w:shd w:val="clear" w:color="auto" w:fill="auto"/>
                  <w:tcMar>
                    <w:top w:w="0" w:type="dxa"/>
                    <w:left w:w="0" w:type="dxa"/>
                    <w:bottom w:w="0" w:type="dxa"/>
                    <w:right w:w="0" w:type="dxa"/>
                  </w:tcMar>
                  <w:vAlign w:val="center"/>
                </w:tcPr>
                <w:p w14:paraId="1497BF1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22.5</w:t>
                  </w:r>
                </w:p>
              </w:tc>
              <w:tc>
                <w:tcPr>
                  <w:tcW w:w="855" w:type="dxa"/>
                  <w:shd w:val="clear" w:color="auto" w:fill="auto"/>
                  <w:tcMar>
                    <w:top w:w="0" w:type="dxa"/>
                    <w:left w:w="0" w:type="dxa"/>
                    <w:bottom w:w="0" w:type="dxa"/>
                    <w:right w:w="0" w:type="dxa"/>
                  </w:tcMar>
                  <w:vAlign w:val="center"/>
                </w:tcPr>
                <w:p w14:paraId="1A17600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32.9</w:t>
                  </w:r>
                </w:p>
              </w:tc>
            </w:tr>
            <w:tr w14:paraId="123F497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18C856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w:t>
                  </w:r>
                </w:p>
              </w:tc>
              <w:tc>
                <w:tcPr>
                  <w:tcW w:w="1026" w:type="dxa"/>
                  <w:shd w:val="clear" w:color="auto" w:fill="auto"/>
                  <w:tcMar>
                    <w:top w:w="0" w:type="dxa"/>
                    <w:left w:w="0" w:type="dxa"/>
                    <w:bottom w:w="0" w:type="dxa"/>
                    <w:right w:w="0" w:type="dxa"/>
                  </w:tcMar>
                  <w:vAlign w:val="center"/>
                </w:tcPr>
                <w:p w14:paraId="13FDAE0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中铁二十三局集团有限公司</w:t>
                  </w:r>
                </w:p>
              </w:tc>
              <w:tc>
                <w:tcPr>
                  <w:tcW w:w="629" w:type="dxa"/>
                  <w:shd w:val="clear" w:color="auto" w:fill="auto"/>
                  <w:tcMar>
                    <w:top w:w="0" w:type="dxa"/>
                    <w:left w:w="0" w:type="dxa"/>
                    <w:bottom w:w="0" w:type="dxa"/>
                    <w:right w:w="0" w:type="dxa"/>
                  </w:tcMar>
                  <w:vAlign w:val="center"/>
                </w:tcPr>
                <w:p w14:paraId="695FCE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24.9</w:t>
                  </w:r>
                </w:p>
              </w:tc>
              <w:tc>
                <w:tcPr>
                  <w:tcW w:w="825" w:type="dxa"/>
                  <w:shd w:val="clear" w:color="auto" w:fill="auto"/>
                  <w:tcMar>
                    <w:top w:w="0" w:type="dxa"/>
                    <w:left w:w="0" w:type="dxa"/>
                    <w:bottom w:w="0" w:type="dxa"/>
                    <w:right w:w="0" w:type="dxa"/>
                  </w:tcMar>
                  <w:vAlign w:val="center"/>
                </w:tcPr>
                <w:p w14:paraId="069063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26.6</w:t>
                  </w:r>
                </w:p>
              </w:tc>
              <w:tc>
                <w:tcPr>
                  <w:tcW w:w="840" w:type="dxa"/>
                  <w:shd w:val="clear" w:color="auto" w:fill="auto"/>
                  <w:tcMar>
                    <w:top w:w="0" w:type="dxa"/>
                    <w:left w:w="0" w:type="dxa"/>
                    <w:bottom w:w="0" w:type="dxa"/>
                    <w:right w:w="0" w:type="dxa"/>
                  </w:tcMar>
                  <w:vAlign w:val="center"/>
                </w:tcPr>
                <w:p w14:paraId="6F2D1F8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25.3</w:t>
                  </w:r>
                </w:p>
              </w:tc>
              <w:tc>
                <w:tcPr>
                  <w:tcW w:w="870" w:type="dxa"/>
                  <w:shd w:val="clear" w:color="auto" w:fill="auto"/>
                  <w:tcMar>
                    <w:top w:w="0" w:type="dxa"/>
                    <w:left w:w="0" w:type="dxa"/>
                    <w:bottom w:w="0" w:type="dxa"/>
                    <w:right w:w="0" w:type="dxa"/>
                  </w:tcMar>
                  <w:vAlign w:val="center"/>
                </w:tcPr>
                <w:p w14:paraId="77D593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23.8</w:t>
                  </w:r>
                </w:p>
              </w:tc>
              <w:tc>
                <w:tcPr>
                  <w:tcW w:w="945" w:type="dxa"/>
                  <w:shd w:val="clear" w:color="auto" w:fill="auto"/>
                  <w:tcMar>
                    <w:top w:w="0" w:type="dxa"/>
                    <w:left w:w="0" w:type="dxa"/>
                    <w:bottom w:w="0" w:type="dxa"/>
                    <w:right w:w="0" w:type="dxa"/>
                  </w:tcMar>
                  <w:vAlign w:val="center"/>
                </w:tcPr>
                <w:p w14:paraId="78E2824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27.3</w:t>
                  </w:r>
                </w:p>
              </w:tc>
              <w:tc>
                <w:tcPr>
                  <w:tcW w:w="765" w:type="dxa"/>
                  <w:shd w:val="clear" w:color="auto" w:fill="auto"/>
                  <w:tcMar>
                    <w:top w:w="0" w:type="dxa"/>
                    <w:left w:w="0" w:type="dxa"/>
                    <w:bottom w:w="0" w:type="dxa"/>
                    <w:right w:w="0" w:type="dxa"/>
                  </w:tcMar>
                  <w:vAlign w:val="center"/>
                </w:tcPr>
                <w:p w14:paraId="420F0E7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30.9</w:t>
                  </w:r>
                </w:p>
              </w:tc>
              <w:tc>
                <w:tcPr>
                  <w:tcW w:w="615" w:type="dxa"/>
                  <w:shd w:val="clear" w:color="auto" w:fill="auto"/>
                  <w:tcMar>
                    <w:top w:w="0" w:type="dxa"/>
                    <w:left w:w="0" w:type="dxa"/>
                    <w:bottom w:w="0" w:type="dxa"/>
                    <w:right w:w="0" w:type="dxa"/>
                  </w:tcMar>
                  <w:vAlign w:val="center"/>
                </w:tcPr>
                <w:p w14:paraId="56D36F3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24.4</w:t>
                  </w:r>
                </w:p>
              </w:tc>
              <w:tc>
                <w:tcPr>
                  <w:tcW w:w="780" w:type="dxa"/>
                  <w:shd w:val="clear" w:color="auto" w:fill="auto"/>
                  <w:tcMar>
                    <w:top w:w="0" w:type="dxa"/>
                    <w:left w:w="0" w:type="dxa"/>
                    <w:bottom w:w="0" w:type="dxa"/>
                    <w:right w:w="0" w:type="dxa"/>
                  </w:tcMar>
                  <w:vAlign w:val="center"/>
                </w:tcPr>
                <w:p w14:paraId="618709D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24.1</w:t>
                  </w:r>
                </w:p>
              </w:tc>
              <w:tc>
                <w:tcPr>
                  <w:tcW w:w="855" w:type="dxa"/>
                  <w:shd w:val="clear" w:color="auto" w:fill="auto"/>
                  <w:tcMar>
                    <w:top w:w="0" w:type="dxa"/>
                    <w:left w:w="0" w:type="dxa"/>
                    <w:bottom w:w="0" w:type="dxa"/>
                    <w:right w:w="0" w:type="dxa"/>
                  </w:tcMar>
                  <w:vAlign w:val="center"/>
                </w:tcPr>
                <w:p w14:paraId="7925BD0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32.9</w:t>
                  </w:r>
                </w:p>
              </w:tc>
            </w:tr>
            <w:tr w14:paraId="7A4D70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6071821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22</w:t>
                  </w:r>
                </w:p>
              </w:tc>
              <w:tc>
                <w:tcPr>
                  <w:tcW w:w="1026" w:type="dxa"/>
                  <w:shd w:val="clear" w:color="auto" w:fill="auto"/>
                  <w:tcMar>
                    <w:top w:w="0" w:type="dxa"/>
                    <w:left w:w="0" w:type="dxa"/>
                    <w:bottom w:w="0" w:type="dxa"/>
                    <w:right w:w="0" w:type="dxa"/>
                  </w:tcMar>
                  <w:vAlign w:val="center"/>
                </w:tcPr>
                <w:p w14:paraId="28924E3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中铁二十二局集团有限公司</w:t>
                  </w:r>
                </w:p>
              </w:tc>
              <w:tc>
                <w:tcPr>
                  <w:tcW w:w="629" w:type="dxa"/>
                  <w:shd w:val="clear" w:color="auto" w:fill="auto"/>
                  <w:tcMar>
                    <w:top w:w="0" w:type="dxa"/>
                    <w:left w:w="0" w:type="dxa"/>
                    <w:bottom w:w="0" w:type="dxa"/>
                    <w:right w:w="0" w:type="dxa"/>
                  </w:tcMar>
                  <w:vAlign w:val="center"/>
                </w:tcPr>
                <w:p w14:paraId="3FBEE9D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24.1</w:t>
                  </w:r>
                </w:p>
              </w:tc>
              <w:tc>
                <w:tcPr>
                  <w:tcW w:w="825" w:type="dxa"/>
                  <w:shd w:val="clear" w:color="auto" w:fill="auto"/>
                  <w:tcMar>
                    <w:top w:w="0" w:type="dxa"/>
                    <w:left w:w="0" w:type="dxa"/>
                    <w:bottom w:w="0" w:type="dxa"/>
                    <w:right w:w="0" w:type="dxa"/>
                  </w:tcMar>
                  <w:vAlign w:val="center"/>
                </w:tcPr>
                <w:p w14:paraId="79EB558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26.5</w:t>
                  </w:r>
                </w:p>
              </w:tc>
              <w:tc>
                <w:tcPr>
                  <w:tcW w:w="840" w:type="dxa"/>
                  <w:shd w:val="clear" w:color="auto" w:fill="auto"/>
                  <w:tcMar>
                    <w:top w:w="0" w:type="dxa"/>
                    <w:left w:w="0" w:type="dxa"/>
                    <w:bottom w:w="0" w:type="dxa"/>
                    <w:right w:w="0" w:type="dxa"/>
                  </w:tcMar>
                  <w:vAlign w:val="center"/>
                </w:tcPr>
                <w:p w14:paraId="741D97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870" w:type="dxa"/>
                  <w:shd w:val="clear" w:color="auto" w:fill="auto"/>
                  <w:tcMar>
                    <w:top w:w="0" w:type="dxa"/>
                    <w:left w:w="0" w:type="dxa"/>
                    <w:bottom w:w="0" w:type="dxa"/>
                    <w:right w:w="0" w:type="dxa"/>
                  </w:tcMar>
                  <w:vAlign w:val="center"/>
                </w:tcPr>
                <w:p w14:paraId="20C145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23.2</w:t>
                  </w:r>
                </w:p>
              </w:tc>
              <w:tc>
                <w:tcPr>
                  <w:tcW w:w="945" w:type="dxa"/>
                  <w:shd w:val="clear" w:color="auto" w:fill="auto"/>
                  <w:tcMar>
                    <w:top w:w="0" w:type="dxa"/>
                    <w:left w:w="0" w:type="dxa"/>
                    <w:bottom w:w="0" w:type="dxa"/>
                    <w:right w:w="0" w:type="dxa"/>
                  </w:tcMar>
                  <w:vAlign w:val="center"/>
                </w:tcPr>
                <w:p w14:paraId="5ADBA94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25.9</w:t>
                  </w:r>
                </w:p>
              </w:tc>
              <w:tc>
                <w:tcPr>
                  <w:tcW w:w="765" w:type="dxa"/>
                  <w:shd w:val="clear" w:color="auto" w:fill="auto"/>
                  <w:tcMar>
                    <w:top w:w="0" w:type="dxa"/>
                    <w:left w:w="0" w:type="dxa"/>
                    <w:bottom w:w="0" w:type="dxa"/>
                    <w:right w:w="0" w:type="dxa"/>
                  </w:tcMar>
                  <w:vAlign w:val="center"/>
                </w:tcPr>
                <w:p w14:paraId="22B0F2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29.9</w:t>
                  </w:r>
                </w:p>
              </w:tc>
              <w:tc>
                <w:tcPr>
                  <w:tcW w:w="615" w:type="dxa"/>
                  <w:shd w:val="clear" w:color="auto" w:fill="auto"/>
                  <w:tcMar>
                    <w:top w:w="0" w:type="dxa"/>
                    <w:left w:w="0" w:type="dxa"/>
                    <w:bottom w:w="0" w:type="dxa"/>
                    <w:right w:w="0" w:type="dxa"/>
                  </w:tcMar>
                  <w:vAlign w:val="center"/>
                </w:tcPr>
                <w:p w14:paraId="6F472D3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24.9</w:t>
                  </w:r>
                </w:p>
              </w:tc>
              <w:tc>
                <w:tcPr>
                  <w:tcW w:w="780" w:type="dxa"/>
                  <w:shd w:val="clear" w:color="auto" w:fill="auto"/>
                  <w:tcMar>
                    <w:top w:w="0" w:type="dxa"/>
                    <w:left w:w="0" w:type="dxa"/>
                    <w:bottom w:w="0" w:type="dxa"/>
                    <w:right w:w="0" w:type="dxa"/>
                  </w:tcMar>
                  <w:vAlign w:val="center"/>
                </w:tcPr>
                <w:p w14:paraId="226DCCD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23.6</w:t>
                  </w:r>
                </w:p>
              </w:tc>
              <w:tc>
                <w:tcPr>
                  <w:tcW w:w="855" w:type="dxa"/>
                  <w:shd w:val="clear" w:color="auto" w:fill="auto"/>
                  <w:tcMar>
                    <w:top w:w="0" w:type="dxa"/>
                    <w:left w:w="0" w:type="dxa"/>
                    <w:bottom w:w="0" w:type="dxa"/>
                    <w:right w:w="0" w:type="dxa"/>
                  </w:tcMar>
                  <w:vAlign w:val="center"/>
                </w:tcPr>
                <w:p w14:paraId="6490439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32.7</w:t>
                  </w:r>
                </w:p>
              </w:tc>
            </w:tr>
            <w:tr w14:paraId="4722AB5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07D7189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w:t>
                  </w:r>
                </w:p>
              </w:tc>
              <w:tc>
                <w:tcPr>
                  <w:tcW w:w="1026" w:type="dxa"/>
                  <w:shd w:val="clear" w:color="auto" w:fill="auto"/>
                  <w:tcMar>
                    <w:top w:w="0" w:type="dxa"/>
                    <w:left w:w="0" w:type="dxa"/>
                    <w:bottom w:w="0" w:type="dxa"/>
                    <w:right w:w="0" w:type="dxa"/>
                  </w:tcMar>
                  <w:vAlign w:val="center"/>
                </w:tcPr>
                <w:p w14:paraId="2751EB7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中铁十局集团有限公司</w:t>
                  </w:r>
                </w:p>
              </w:tc>
              <w:tc>
                <w:tcPr>
                  <w:tcW w:w="629" w:type="dxa"/>
                  <w:shd w:val="clear" w:color="auto" w:fill="auto"/>
                  <w:tcMar>
                    <w:top w:w="0" w:type="dxa"/>
                    <w:left w:w="0" w:type="dxa"/>
                    <w:bottom w:w="0" w:type="dxa"/>
                    <w:right w:w="0" w:type="dxa"/>
                  </w:tcMar>
                  <w:vAlign w:val="center"/>
                </w:tcPr>
                <w:p w14:paraId="5D7059E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23.3</w:t>
                  </w:r>
                </w:p>
              </w:tc>
              <w:tc>
                <w:tcPr>
                  <w:tcW w:w="825" w:type="dxa"/>
                  <w:shd w:val="clear" w:color="auto" w:fill="auto"/>
                  <w:tcMar>
                    <w:top w:w="0" w:type="dxa"/>
                    <w:left w:w="0" w:type="dxa"/>
                    <w:bottom w:w="0" w:type="dxa"/>
                    <w:right w:w="0" w:type="dxa"/>
                  </w:tcMar>
                  <w:vAlign w:val="center"/>
                </w:tcPr>
                <w:p w14:paraId="727007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25.1</w:t>
                  </w:r>
                </w:p>
              </w:tc>
              <w:tc>
                <w:tcPr>
                  <w:tcW w:w="840" w:type="dxa"/>
                  <w:shd w:val="clear" w:color="auto" w:fill="auto"/>
                  <w:tcMar>
                    <w:top w:w="0" w:type="dxa"/>
                    <w:left w:w="0" w:type="dxa"/>
                    <w:bottom w:w="0" w:type="dxa"/>
                    <w:right w:w="0" w:type="dxa"/>
                  </w:tcMar>
                  <w:vAlign w:val="center"/>
                </w:tcPr>
                <w:p w14:paraId="0201F28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23.1</w:t>
                  </w:r>
                </w:p>
              </w:tc>
              <w:tc>
                <w:tcPr>
                  <w:tcW w:w="870" w:type="dxa"/>
                  <w:shd w:val="clear" w:color="auto" w:fill="auto"/>
                  <w:tcMar>
                    <w:top w:w="0" w:type="dxa"/>
                    <w:left w:w="0" w:type="dxa"/>
                    <w:bottom w:w="0" w:type="dxa"/>
                    <w:right w:w="0" w:type="dxa"/>
                  </w:tcMar>
                  <w:vAlign w:val="center"/>
                </w:tcPr>
                <w:p w14:paraId="51CBBF3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18.9</w:t>
                  </w:r>
                </w:p>
              </w:tc>
              <w:tc>
                <w:tcPr>
                  <w:tcW w:w="945" w:type="dxa"/>
                  <w:shd w:val="clear" w:color="auto" w:fill="auto"/>
                  <w:tcMar>
                    <w:top w:w="0" w:type="dxa"/>
                    <w:left w:w="0" w:type="dxa"/>
                    <w:bottom w:w="0" w:type="dxa"/>
                    <w:right w:w="0" w:type="dxa"/>
                  </w:tcMar>
                  <w:vAlign w:val="center"/>
                </w:tcPr>
                <w:p w14:paraId="361C49A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24.6</w:t>
                  </w:r>
                </w:p>
              </w:tc>
              <w:tc>
                <w:tcPr>
                  <w:tcW w:w="765" w:type="dxa"/>
                  <w:shd w:val="clear" w:color="auto" w:fill="auto"/>
                  <w:tcMar>
                    <w:top w:w="0" w:type="dxa"/>
                    <w:left w:w="0" w:type="dxa"/>
                    <w:bottom w:w="0" w:type="dxa"/>
                    <w:right w:w="0" w:type="dxa"/>
                  </w:tcMar>
                  <w:vAlign w:val="center"/>
                </w:tcPr>
                <w:p w14:paraId="0FC2DC4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32.2</w:t>
                  </w:r>
                </w:p>
              </w:tc>
              <w:tc>
                <w:tcPr>
                  <w:tcW w:w="615" w:type="dxa"/>
                  <w:shd w:val="clear" w:color="auto" w:fill="auto"/>
                  <w:tcMar>
                    <w:top w:w="0" w:type="dxa"/>
                    <w:left w:w="0" w:type="dxa"/>
                    <w:bottom w:w="0" w:type="dxa"/>
                    <w:right w:w="0" w:type="dxa"/>
                  </w:tcMar>
                  <w:vAlign w:val="center"/>
                </w:tcPr>
                <w:p w14:paraId="498CC07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24.0</w:t>
                  </w:r>
                </w:p>
              </w:tc>
              <w:tc>
                <w:tcPr>
                  <w:tcW w:w="780" w:type="dxa"/>
                  <w:shd w:val="clear" w:color="auto" w:fill="auto"/>
                  <w:tcMar>
                    <w:top w:w="0" w:type="dxa"/>
                    <w:left w:w="0" w:type="dxa"/>
                    <w:bottom w:w="0" w:type="dxa"/>
                    <w:right w:w="0" w:type="dxa"/>
                  </w:tcMar>
                  <w:vAlign w:val="center"/>
                </w:tcPr>
                <w:p w14:paraId="754831F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25.5</w:t>
                  </w:r>
                </w:p>
              </w:tc>
              <w:tc>
                <w:tcPr>
                  <w:tcW w:w="855" w:type="dxa"/>
                  <w:shd w:val="clear" w:color="auto" w:fill="auto"/>
                  <w:tcMar>
                    <w:top w:w="0" w:type="dxa"/>
                    <w:left w:w="0" w:type="dxa"/>
                    <w:bottom w:w="0" w:type="dxa"/>
                    <w:right w:w="0" w:type="dxa"/>
                  </w:tcMar>
                  <w:vAlign w:val="center"/>
                </w:tcPr>
                <w:p w14:paraId="7832817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32.5</w:t>
                  </w:r>
                </w:p>
              </w:tc>
            </w:tr>
            <w:tr w14:paraId="7D972D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1F27BF6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w:t>
                  </w:r>
                </w:p>
              </w:tc>
              <w:tc>
                <w:tcPr>
                  <w:tcW w:w="1026" w:type="dxa"/>
                  <w:shd w:val="clear" w:color="auto" w:fill="auto"/>
                  <w:tcMar>
                    <w:top w:w="0" w:type="dxa"/>
                    <w:left w:w="0" w:type="dxa"/>
                    <w:bottom w:w="0" w:type="dxa"/>
                    <w:right w:w="0" w:type="dxa"/>
                  </w:tcMar>
                  <w:vAlign w:val="center"/>
                </w:tcPr>
                <w:p w14:paraId="347038C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中国电建市政建设集团有限公司</w:t>
                  </w:r>
                </w:p>
              </w:tc>
              <w:tc>
                <w:tcPr>
                  <w:tcW w:w="629" w:type="dxa"/>
                  <w:shd w:val="clear" w:color="auto" w:fill="auto"/>
                  <w:tcMar>
                    <w:top w:w="0" w:type="dxa"/>
                    <w:left w:w="0" w:type="dxa"/>
                    <w:bottom w:w="0" w:type="dxa"/>
                    <w:right w:w="0" w:type="dxa"/>
                  </w:tcMar>
                  <w:vAlign w:val="center"/>
                </w:tcPr>
                <w:p w14:paraId="221587D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27.0</w:t>
                  </w:r>
                </w:p>
              </w:tc>
              <w:tc>
                <w:tcPr>
                  <w:tcW w:w="825" w:type="dxa"/>
                  <w:shd w:val="clear" w:color="auto" w:fill="auto"/>
                  <w:tcMar>
                    <w:top w:w="0" w:type="dxa"/>
                    <w:left w:w="0" w:type="dxa"/>
                    <w:bottom w:w="0" w:type="dxa"/>
                    <w:right w:w="0" w:type="dxa"/>
                  </w:tcMar>
                  <w:vAlign w:val="center"/>
                </w:tcPr>
                <w:p w14:paraId="02805B4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28.3</w:t>
                  </w:r>
                </w:p>
              </w:tc>
              <w:tc>
                <w:tcPr>
                  <w:tcW w:w="840" w:type="dxa"/>
                  <w:shd w:val="clear" w:color="auto" w:fill="auto"/>
                  <w:tcMar>
                    <w:top w:w="0" w:type="dxa"/>
                    <w:left w:w="0" w:type="dxa"/>
                    <w:bottom w:w="0" w:type="dxa"/>
                    <w:right w:w="0" w:type="dxa"/>
                  </w:tcMar>
                  <w:vAlign w:val="center"/>
                </w:tcPr>
                <w:p w14:paraId="4B6AE4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24.1</w:t>
                  </w:r>
                </w:p>
              </w:tc>
              <w:tc>
                <w:tcPr>
                  <w:tcW w:w="870" w:type="dxa"/>
                  <w:shd w:val="clear" w:color="auto" w:fill="auto"/>
                  <w:tcMar>
                    <w:top w:w="0" w:type="dxa"/>
                    <w:left w:w="0" w:type="dxa"/>
                    <w:bottom w:w="0" w:type="dxa"/>
                    <w:right w:w="0" w:type="dxa"/>
                  </w:tcMar>
                  <w:vAlign w:val="center"/>
                </w:tcPr>
                <w:p w14:paraId="4F9E9A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20.7</w:t>
                  </w:r>
                </w:p>
              </w:tc>
              <w:tc>
                <w:tcPr>
                  <w:tcW w:w="945" w:type="dxa"/>
                  <w:shd w:val="clear" w:color="auto" w:fill="auto"/>
                  <w:tcMar>
                    <w:top w:w="0" w:type="dxa"/>
                    <w:left w:w="0" w:type="dxa"/>
                    <w:bottom w:w="0" w:type="dxa"/>
                    <w:right w:w="0" w:type="dxa"/>
                  </w:tcMar>
                  <w:vAlign w:val="center"/>
                </w:tcPr>
                <w:p w14:paraId="161B4ED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27.6</w:t>
                  </w:r>
                </w:p>
              </w:tc>
              <w:tc>
                <w:tcPr>
                  <w:tcW w:w="765" w:type="dxa"/>
                  <w:shd w:val="clear" w:color="auto" w:fill="auto"/>
                  <w:tcMar>
                    <w:top w:w="0" w:type="dxa"/>
                    <w:left w:w="0" w:type="dxa"/>
                    <w:bottom w:w="0" w:type="dxa"/>
                    <w:right w:w="0" w:type="dxa"/>
                  </w:tcMar>
                  <w:vAlign w:val="center"/>
                </w:tcPr>
                <w:p w14:paraId="29BD1B9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28.5</w:t>
                  </w:r>
                </w:p>
              </w:tc>
              <w:tc>
                <w:tcPr>
                  <w:tcW w:w="615" w:type="dxa"/>
                  <w:shd w:val="clear" w:color="auto" w:fill="auto"/>
                  <w:tcMar>
                    <w:top w:w="0" w:type="dxa"/>
                    <w:left w:w="0" w:type="dxa"/>
                    <w:bottom w:w="0" w:type="dxa"/>
                    <w:right w:w="0" w:type="dxa"/>
                  </w:tcMar>
                  <w:vAlign w:val="center"/>
                </w:tcPr>
                <w:p w14:paraId="0DB6A0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26.5</w:t>
                  </w:r>
                </w:p>
              </w:tc>
              <w:tc>
                <w:tcPr>
                  <w:tcW w:w="780" w:type="dxa"/>
                  <w:shd w:val="clear" w:color="auto" w:fill="auto"/>
                  <w:tcMar>
                    <w:top w:w="0" w:type="dxa"/>
                    <w:left w:w="0" w:type="dxa"/>
                    <w:bottom w:w="0" w:type="dxa"/>
                    <w:right w:w="0" w:type="dxa"/>
                  </w:tcMar>
                  <w:vAlign w:val="center"/>
                </w:tcPr>
                <w:p w14:paraId="188BAD5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26.5</w:t>
                  </w:r>
                </w:p>
              </w:tc>
              <w:tc>
                <w:tcPr>
                  <w:tcW w:w="855" w:type="dxa"/>
                  <w:shd w:val="clear" w:color="auto" w:fill="auto"/>
                  <w:tcMar>
                    <w:top w:w="0" w:type="dxa"/>
                    <w:left w:w="0" w:type="dxa"/>
                    <w:bottom w:w="0" w:type="dxa"/>
                    <w:right w:w="0" w:type="dxa"/>
                  </w:tcMar>
                  <w:vAlign w:val="center"/>
                </w:tcPr>
                <w:p w14:paraId="3800BA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31.4</w:t>
                  </w:r>
                </w:p>
              </w:tc>
            </w:tr>
            <w:tr w14:paraId="409EB4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359" w:type="dxa"/>
                  <w:shd w:val="clear" w:color="auto" w:fill="auto"/>
                  <w:tcMar>
                    <w:top w:w="0" w:type="dxa"/>
                    <w:left w:w="0" w:type="dxa"/>
                    <w:bottom w:w="0" w:type="dxa"/>
                    <w:right w:w="0" w:type="dxa"/>
                  </w:tcMar>
                  <w:vAlign w:val="center"/>
                </w:tcPr>
                <w:p w14:paraId="56BFD2E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25</w:t>
                  </w:r>
                </w:p>
              </w:tc>
              <w:tc>
                <w:tcPr>
                  <w:tcW w:w="1026" w:type="dxa"/>
                  <w:shd w:val="clear" w:color="auto" w:fill="auto"/>
                  <w:tcMar>
                    <w:top w:w="0" w:type="dxa"/>
                    <w:left w:w="0" w:type="dxa"/>
                    <w:bottom w:w="0" w:type="dxa"/>
                    <w:right w:w="0" w:type="dxa"/>
                  </w:tcMar>
                  <w:vAlign w:val="center"/>
                </w:tcPr>
                <w:p w14:paraId="367D33B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中铁七局集团有限公司</w:t>
                  </w:r>
                </w:p>
              </w:tc>
              <w:tc>
                <w:tcPr>
                  <w:tcW w:w="629" w:type="dxa"/>
                  <w:shd w:val="clear" w:color="auto" w:fill="auto"/>
                  <w:tcMar>
                    <w:top w:w="0" w:type="dxa"/>
                    <w:left w:w="0" w:type="dxa"/>
                    <w:bottom w:w="0" w:type="dxa"/>
                    <w:right w:w="0" w:type="dxa"/>
                  </w:tcMar>
                  <w:vAlign w:val="center"/>
                </w:tcPr>
                <w:p w14:paraId="11C190A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22.3</w:t>
                  </w:r>
                </w:p>
              </w:tc>
              <w:tc>
                <w:tcPr>
                  <w:tcW w:w="825" w:type="dxa"/>
                  <w:shd w:val="clear" w:color="auto" w:fill="auto"/>
                  <w:tcMar>
                    <w:top w:w="0" w:type="dxa"/>
                    <w:left w:w="0" w:type="dxa"/>
                    <w:bottom w:w="0" w:type="dxa"/>
                    <w:right w:w="0" w:type="dxa"/>
                  </w:tcMar>
                  <w:vAlign w:val="center"/>
                </w:tcPr>
                <w:p w14:paraId="7ADD519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24.6</w:t>
                  </w:r>
                </w:p>
              </w:tc>
              <w:tc>
                <w:tcPr>
                  <w:tcW w:w="840" w:type="dxa"/>
                  <w:shd w:val="clear" w:color="auto" w:fill="auto"/>
                  <w:tcMar>
                    <w:top w:w="0" w:type="dxa"/>
                    <w:left w:w="0" w:type="dxa"/>
                    <w:bottom w:w="0" w:type="dxa"/>
                    <w:right w:w="0" w:type="dxa"/>
                  </w:tcMar>
                  <w:vAlign w:val="center"/>
                </w:tcPr>
                <w:p w14:paraId="6C0DB05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21.6</w:t>
                  </w:r>
                </w:p>
              </w:tc>
              <w:tc>
                <w:tcPr>
                  <w:tcW w:w="870" w:type="dxa"/>
                  <w:shd w:val="clear" w:color="auto" w:fill="auto"/>
                  <w:tcMar>
                    <w:top w:w="0" w:type="dxa"/>
                    <w:left w:w="0" w:type="dxa"/>
                    <w:bottom w:w="0" w:type="dxa"/>
                    <w:right w:w="0" w:type="dxa"/>
                  </w:tcMar>
                  <w:vAlign w:val="center"/>
                </w:tcPr>
                <w:p w14:paraId="265802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18.8</w:t>
                  </w:r>
                </w:p>
              </w:tc>
              <w:tc>
                <w:tcPr>
                  <w:tcW w:w="945" w:type="dxa"/>
                  <w:shd w:val="clear" w:color="auto" w:fill="auto"/>
                  <w:tcMar>
                    <w:top w:w="0" w:type="dxa"/>
                    <w:left w:w="0" w:type="dxa"/>
                    <w:bottom w:w="0" w:type="dxa"/>
                    <w:right w:w="0" w:type="dxa"/>
                  </w:tcMar>
                  <w:vAlign w:val="center"/>
                </w:tcPr>
                <w:p w14:paraId="05B0BAC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22.3</w:t>
                  </w:r>
                </w:p>
              </w:tc>
              <w:tc>
                <w:tcPr>
                  <w:tcW w:w="765" w:type="dxa"/>
                  <w:shd w:val="clear" w:color="auto" w:fill="auto"/>
                  <w:tcMar>
                    <w:top w:w="0" w:type="dxa"/>
                    <w:left w:w="0" w:type="dxa"/>
                    <w:bottom w:w="0" w:type="dxa"/>
                    <w:right w:w="0" w:type="dxa"/>
                  </w:tcMar>
                  <w:vAlign w:val="center"/>
                </w:tcPr>
                <w:p w14:paraId="725386C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30.2</w:t>
                  </w:r>
                </w:p>
              </w:tc>
              <w:tc>
                <w:tcPr>
                  <w:tcW w:w="615" w:type="dxa"/>
                  <w:shd w:val="clear" w:color="auto" w:fill="auto"/>
                  <w:tcMar>
                    <w:top w:w="0" w:type="dxa"/>
                    <w:left w:w="0" w:type="dxa"/>
                    <w:bottom w:w="0" w:type="dxa"/>
                    <w:right w:w="0" w:type="dxa"/>
                  </w:tcMar>
                  <w:vAlign w:val="center"/>
                </w:tcPr>
                <w:p w14:paraId="67A4CD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21.0</w:t>
                  </w:r>
                </w:p>
              </w:tc>
              <w:tc>
                <w:tcPr>
                  <w:tcW w:w="780" w:type="dxa"/>
                  <w:shd w:val="clear" w:color="auto" w:fill="auto"/>
                  <w:tcMar>
                    <w:top w:w="0" w:type="dxa"/>
                    <w:left w:w="0" w:type="dxa"/>
                    <w:bottom w:w="0" w:type="dxa"/>
                    <w:right w:w="0" w:type="dxa"/>
                  </w:tcMar>
                  <w:vAlign w:val="center"/>
                </w:tcPr>
                <w:p w14:paraId="5F38E77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21.7</w:t>
                  </w:r>
                </w:p>
              </w:tc>
              <w:tc>
                <w:tcPr>
                  <w:tcW w:w="855" w:type="dxa"/>
                  <w:shd w:val="clear" w:color="auto" w:fill="auto"/>
                  <w:tcMar>
                    <w:top w:w="0" w:type="dxa"/>
                    <w:left w:w="0" w:type="dxa"/>
                    <w:bottom w:w="0" w:type="dxa"/>
                    <w:right w:w="0" w:type="dxa"/>
                  </w:tcMar>
                  <w:vAlign w:val="center"/>
                </w:tcPr>
                <w:p w14:paraId="5A6B08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32.1</w:t>
                  </w:r>
                </w:p>
              </w:tc>
            </w:tr>
          </w:tbl>
          <w:p w14:paraId="00884E27">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6994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2A78F165">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七、所有投标人或供应商总得分情况</w:t>
            </w:r>
          </w:p>
        </w:tc>
      </w:tr>
      <w:tr w14:paraId="18C33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494"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67"/>
              <w:gridCol w:w="2287"/>
              <w:gridCol w:w="2625"/>
              <w:gridCol w:w="3015"/>
            </w:tblGrid>
            <w:tr w14:paraId="481E2A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70D9107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序号</w:t>
                  </w:r>
                </w:p>
              </w:tc>
              <w:tc>
                <w:tcPr>
                  <w:tcW w:w="2287" w:type="dxa"/>
                  <w:shd w:val="clear" w:color="auto" w:fill="auto"/>
                  <w:tcMar>
                    <w:top w:w="0" w:type="dxa"/>
                    <w:left w:w="0" w:type="dxa"/>
                    <w:bottom w:w="0" w:type="dxa"/>
                    <w:right w:w="0" w:type="dxa"/>
                  </w:tcMar>
                  <w:vAlign w:val="center"/>
                </w:tcPr>
                <w:p w14:paraId="0C8BF84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单位名称</w:t>
                  </w:r>
                </w:p>
              </w:tc>
              <w:tc>
                <w:tcPr>
                  <w:tcW w:w="2625" w:type="dxa"/>
                  <w:shd w:val="clear" w:color="auto" w:fill="auto"/>
                  <w:tcMar>
                    <w:top w:w="0" w:type="dxa"/>
                    <w:left w:w="0" w:type="dxa"/>
                    <w:bottom w:w="0" w:type="dxa"/>
                    <w:right w:w="0" w:type="dxa"/>
                  </w:tcMar>
                  <w:vAlign w:val="center"/>
                </w:tcPr>
                <w:p w14:paraId="64648B1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报价得分</w:t>
                  </w:r>
                </w:p>
              </w:tc>
              <w:tc>
                <w:tcPr>
                  <w:tcW w:w="3015" w:type="dxa"/>
                  <w:shd w:val="clear" w:color="auto" w:fill="auto"/>
                  <w:tcMar>
                    <w:top w:w="0" w:type="dxa"/>
                    <w:left w:w="0" w:type="dxa"/>
                    <w:bottom w:w="0" w:type="dxa"/>
                    <w:right w:w="0" w:type="dxa"/>
                  </w:tcMar>
                  <w:vAlign w:val="center"/>
                </w:tcPr>
                <w:p w14:paraId="08E39BE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总得分</w:t>
                  </w:r>
                </w:p>
              </w:tc>
            </w:tr>
            <w:tr w14:paraId="05FFA15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5DEEC6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 </w:t>
                  </w:r>
                </w:p>
              </w:tc>
              <w:tc>
                <w:tcPr>
                  <w:tcW w:w="2287" w:type="dxa"/>
                  <w:shd w:val="clear" w:color="auto" w:fill="auto"/>
                  <w:tcMar>
                    <w:top w:w="0" w:type="dxa"/>
                    <w:left w:w="0" w:type="dxa"/>
                    <w:bottom w:w="0" w:type="dxa"/>
                    <w:right w:w="0" w:type="dxa"/>
                  </w:tcMar>
                  <w:vAlign w:val="center"/>
                </w:tcPr>
                <w:p w14:paraId="0D70474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中铁五局集团有限公司 </w:t>
                  </w:r>
                </w:p>
              </w:tc>
              <w:tc>
                <w:tcPr>
                  <w:tcW w:w="2625" w:type="dxa"/>
                  <w:shd w:val="clear" w:color="auto" w:fill="auto"/>
                  <w:tcMar>
                    <w:top w:w="0" w:type="dxa"/>
                    <w:left w:w="0" w:type="dxa"/>
                    <w:bottom w:w="0" w:type="dxa"/>
                    <w:right w:w="0" w:type="dxa"/>
                  </w:tcMar>
                  <w:vAlign w:val="center"/>
                </w:tcPr>
                <w:p w14:paraId="349B4C0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29.18 </w:t>
                  </w:r>
                </w:p>
              </w:tc>
              <w:tc>
                <w:tcPr>
                  <w:tcW w:w="3015" w:type="dxa"/>
                  <w:shd w:val="clear" w:color="auto" w:fill="auto"/>
                  <w:tcMar>
                    <w:top w:w="0" w:type="dxa"/>
                    <w:left w:w="0" w:type="dxa"/>
                    <w:bottom w:w="0" w:type="dxa"/>
                    <w:right w:w="0" w:type="dxa"/>
                  </w:tcMar>
                  <w:vAlign w:val="center"/>
                </w:tcPr>
                <w:p w14:paraId="376E8FB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89.59 </w:t>
                  </w:r>
                </w:p>
              </w:tc>
            </w:tr>
            <w:tr w14:paraId="13C87A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30E29DE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 </w:t>
                  </w:r>
                </w:p>
              </w:tc>
              <w:tc>
                <w:tcPr>
                  <w:tcW w:w="2287" w:type="dxa"/>
                  <w:shd w:val="clear" w:color="auto" w:fill="auto"/>
                  <w:tcMar>
                    <w:top w:w="0" w:type="dxa"/>
                    <w:left w:w="0" w:type="dxa"/>
                    <w:bottom w:w="0" w:type="dxa"/>
                    <w:right w:w="0" w:type="dxa"/>
                  </w:tcMar>
                  <w:vAlign w:val="center"/>
                </w:tcPr>
                <w:p w14:paraId="3A3122C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中铁二十局集团有限公司 </w:t>
                  </w:r>
                </w:p>
              </w:tc>
              <w:tc>
                <w:tcPr>
                  <w:tcW w:w="2625" w:type="dxa"/>
                  <w:shd w:val="clear" w:color="auto" w:fill="auto"/>
                  <w:tcMar>
                    <w:top w:w="0" w:type="dxa"/>
                    <w:left w:w="0" w:type="dxa"/>
                    <w:bottom w:w="0" w:type="dxa"/>
                    <w:right w:w="0" w:type="dxa"/>
                  </w:tcMar>
                  <w:vAlign w:val="center"/>
                </w:tcPr>
                <w:p w14:paraId="369EC6F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28.22 </w:t>
                  </w:r>
                </w:p>
              </w:tc>
              <w:tc>
                <w:tcPr>
                  <w:tcW w:w="3015" w:type="dxa"/>
                  <w:shd w:val="clear" w:color="auto" w:fill="auto"/>
                  <w:tcMar>
                    <w:top w:w="0" w:type="dxa"/>
                    <w:left w:w="0" w:type="dxa"/>
                    <w:bottom w:w="0" w:type="dxa"/>
                    <w:right w:w="0" w:type="dxa"/>
                  </w:tcMar>
                  <w:vAlign w:val="center"/>
                </w:tcPr>
                <w:p w14:paraId="43EE2FC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88.62 </w:t>
                  </w:r>
                </w:p>
              </w:tc>
            </w:tr>
            <w:tr w14:paraId="1D86ED3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05D5520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3 </w:t>
                  </w:r>
                </w:p>
              </w:tc>
              <w:tc>
                <w:tcPr>
                  <w:tcW w:w="2287" w:type="dxa"/>
                  <w:shd w:val="clear" w:color="auto" w:fill="auto"/>
                  <w:tcMar>
                    <w:top w:w="0" w:type="dxa"/>
                    <w:left w:w="0" w:type="dxa"/>
                    <w:bottom w:w="0" w:type="dxa"/>
                    <w:right w:w="0" w:type="dxa"/>
                  </w:tcMar>
                  <w:vAlign w:val="center"/>
                </w:tcPr>
                <w:p w14:paraId="16A99BB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中铁三局集团有限公司 </w:t>
                  </w:r>
                </w:p>
              </w:tc>
              <w:tc>
                <w:tcPr>
                  <w:tcW w:w="2625" w:type="dxa"/>
                  <w:shd w:val="clear" w:color="auto" w:fill="auto"/>
                  <w:tcMar>
                    <w:top w:w="0" w:type="dxa"/>
                    <w:left w:w="0" w:type="dxa"/>
                    <w:bottom w:w="0" w:type="dxa"/>
                    <w:right w:w="0" w:type="dxa"/>
                  </w:tcMar>
                  <w:vAlign w:val="center"/>
                </w:tcPr>
                <w:p w14:paraId="19989C3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29.84 </w:t>
                  </w:r>
                </w:p>
              </w:tc>
              <w:tc>
                <w:tcPr>
                  <w:tcW w:w="3015" w:type="dxa"/>
                  <w:shd w:val="clear" w:color="auto" w:fill="auto"/>
                  <w:tcMar>
                    <w:top w:w="0" w:type="dxa"/>
                    <w:left w:w="0" w:type="dxa"/>
                    <w:bottom w:w="0" w:type="dxa"/>
                    <w:right w:w="0" w:type="dxa"/>
                  </w:tcMar>
                  <w:vAlign w:val="center"/>
                </w:tcPr>
                <w:p w14:paraId="371401C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88.36 </w:t>
                  </w:r>
                </w:p>
              </w:tc>
            </w:tr>
            <w:tr w14:paraId="378FB58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7D7DCD4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4 </w:t>
                  </w:r>
                </w:p>
              </w:tc>
              <w:tc>
                <w:tcPr>
                  <w:tcW w:w="2287" w:type="dxa"/>
                  <w:shd w:val="clear" w:color="auto" w:fill="auto"/>
                  <w:tcMar>
                    <w:top w:w="0" w:type="dxa"/>
                    <w:left w:w="0" w:type="dxa"/>
                    <w:bottom w:w="0" w:type="dxa"/>
                    <w:right w:w="0" w:type="dxa"/>
                  </w:tcMar>
                  <w:vAlign w:val="center"/>
                </w:tcPr>
                <w:p w14:paraId="2E61F1B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中铁二十五局集团有限公司 </w:t>
                  </w:r>
                </w:p>
              </w:tc>
              <w:tc>
                <w:tcPr>
                  <w:tcW w:w="2625" w:type="dxa"/>
                  <w:shd w:val="clear" w:color="auto" w:fill="auto"/>
                  <w:tcMar>
                    <w:top w:w="0" w:type="dxa"/>
                    <w:left w:w="0" w:type="dxa"/>
                    <w:bottom w:w="0" w:type="dxa"/>
                    <w:right w:w="0" w:type="dxa"/>
                  </w:tcMar>
                  <w:vAlign w:val="center"/>
                </w:tcPr>
                <w:p w14:paraId="2F05509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29.24 </w:t>
                  </w:r>
                </w:p>
              </w:tc>
              <w:tc>
                <w:tcPr>
                  <w:tcW w:w="3015" w:type="dxa"/>
                  <w:shd w:val="clear" w:color="auto" w:fill="auto"/>
                  <w:tcMar>
                    <w:top w:w="0" w:type="dxa"/>
                    <w:left w:w="0" w:type="dxa"/>
                    <w:bottom w:w="0" w:type="dxa"/>
                    <w:right w:w="0" w:type="dxa"/>
                  </w:tcMar>
                  <w:vAlign w:val="center"/>
                </w:tcPr>
                <w:p w14:paraId="60551D3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88.16 </w:t>
                  </w:r>
                </w:p>
              </w:tc>
            </w:tr>
            <w:tr w14:paraId="71DA83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5863DD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5 </w:t>
                  </w:r>
                </w:p>
              </w:tc>
              <w:tc>
                <w:tcPr>
                  <w:tcW w:w="2287" w:type="dxa"/>
                  <w:shd w:val="clear" w:color="auto" w:fill="auto"/>
                  <w:tcMar>
                    <w:top w:w="0" w:type="dxa"/>
                    <w:left w:w="0" w:type="dxa"/>
                    <w:bottom w:w="0" w:type="dxa"/>
                    <w:right w:w="0" w:type="dxa"/>
                  </w:tcMar>
                  <w:vAlign w:val="center"/>
                </w:tcPr>
                <w:p w14:paraId="1B7FD02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中铁十二局集团有限公司 </w:t>
                  </w:r>
                </w:p>
              </w:tc>
              <w:tc>
                <w:tcPr>
                  <w:tcW w:w="2625" w:type="dxa"/>
                  <w:shd w:val="clear" w:color="auto" w:fill="auto"/>
                  <w:tcMar>
                    <w:top w:w="0" w:type="dxa"/>
                    <w:left w:w="0" w:type="dxa"/>
                    <w:bottom w:w="0" w:type="dxa"/>
                    <w:right w:w="0" w:type="dxa"/>
                  </w:tcMar>
                  <w:vAlign w:val="center"/>
                </w:tcPr>
                <w:p w14:paraId="2CE7D7F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28.21 </w:t>
                  </w:r>
                </w:p>
              </w:tc>
              <w:tc>
                <w:tcPr>
                  <w:tcW w:w="3015" w:type="dxa"/>
                  <w:shd w:val="clear" w:color="auto" w:fill="auto"/>
                  <w:tcMar>
                    <w:top w:w="0" w:type="dxa"/>
                    <w:left w:w="0" w:type="dxa"/>
                    <w:bottom w:w="0" w:type="dxa"/>
                    <w:right w:w="0" w:type="dxa"/>
                  </w:tcMar>
                  <w:vAlign w:val="center"/>
                </w:tcPr>
                <w:p w14:paraId="049A408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87.79 </w:t>
                  </w:r>
                </w:p>
              </w:tc>
            </w:tr>
            <w:tr w14:paraId="4E176F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3C4B232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6 </w:t>
                  </w:r>
                </w:p>
              </w:tc>
              <w:tc>
                <w:tcPr>
                  <w:tcW w:w="2287" w:type="dxa"/>
                  <w:shd w:val="clear" w:color="auto" w:fill="auto"/>
                  <w:tcMar>
                    <w:top w:w="0" w:type="dxa"/>
                    <w:left w:w="0" w:type="dxa"/>
                    <w:bottom w:w="0" w:type="dxa"/>
                    <w:right w:w="0" w:type="dxa"/>
                  </w:tcMar>
                  <w:vAlign w:val="center"/>
                </w:tcPr>
                <w:p w14:paraId="53B2488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中铁十六局集团有限公司 </w:t>
                  </w:r>
                </w:p>
              </w:tc>
              <w:tc>
                <w:tcPr>
                  <w:tcW w:w="2625" w:type="dxa"/>
                  <w:shd w:val="clear" w:color="auto" w:fill="auto"/>
                  <w:tcMar>
                    <w:top w:w="0" w:type="dxa"/>
                    <w:left w:w="0" w:type="dxa"/>
                    <w:bottom w:w="0" w:type="dxa"/>
                    <w:right w:w="0" w:type="dxa"/>
                  </w:tcMar>
                  <w:vAlign w:val="center"/>
                </w:tcPr>
                <w:p w14:paraId="5AADF9A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29.91 </w:t>
                  </w:r>
                </w:p>
              </w:tc>
              <w:tc>
                <w:tcPr>
                  <w:tcW w:w="3015" w:type="dxa"/>
                  <w:shd w:val="clear" w:color="auto" w:fill="auto"/>
                  <w:tcMar>
                    <w:top w:w="0" w:type="dxa"/>
                    <w:left w:w="0" w:type="dxa"/>
                    <w:bottom w:w="0" w:type="dxa"/>
                    <w:right w:w="0" w:type="dxa"/>
                  </w:tcMar>
                  <w:vAlign w:val="center"/>
                </w:tcPr>
                <w:p w14:paraId="3C55C7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86.93 </w:t>
                  </w:r>
                </w:p>
              </w:tc>
            </w:tr>
            <w:tr w14:paraId="04F14D3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5D6A404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 </w:t>
                  </w:r>
                </w:p>
              </w:tc>
              <w:tc>
                <w:tcPr>
                  <w:tcW w:w="2287" w:type="dxa"/>
                  <w:shd w:val="clear" w:color="auto" w:fill="auto"/>
                  <w:tcMar>
                    <w:top w:w="0" w:type="dxa"/>
                    <w:left w:w="0" w:type="dxa"/>
                    <w:bottom w:w="0" w:type="dxa"/>
                    <w:right w:w="0" w:type="dxa"/>
                  </w:tcMar>
                  <w:vAlign w:val="center"/>
                </w:tcPr>
                <w:p w14:paraId="08F9F8F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中交路桥建设有限公司 </w:t>
                  </w:r>
                </w:p>
              </w:tc>
              <w:tc>
                <w:tcPr>
                  <w:tcW w:w="2625" w:type="dxa"/>
                  <w:shd w:val="clear" w:color="auto" w:fill="auto"/>
                  <w:tcMar>
                    <w:top w:w="0" w:type="dxa"/>
                    <w:left w:w="0" w:type="dxa"/>
                    <w:bottom w:w="0" w:type="dxa"/>
                    <w:right w:w="0" w:type="dxa"/>
                  </w:tcMar>
                  <w:vAlign w:val="center"/>
                </w:tcPr>
                <w:p w14:paraId="4FCD12B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29.12 </w:t>
                  </w:r>
                </w:p>
              </w:tc>
              <w:tc>
                <w:tcPr>
                  <w:tcW w:w="3015" w:type="dxa"/>
                  <w:shd w:val="clear" w:color="auto" w:fill="auto"/>
                  <w:tcMar>
                    <w:top w:w="0" w:type="dxa"/>
                    <w:left w:w="0" w:type="dxa"/>
                    <w:bottom w:w="0" w:type="dxa"/>
                    <w:right w:w="0" w:type="dxa"/>
                  </w:tcMar>
                  <w:vAlign w:val="center"/>
                </w:tcPr>
                <w:p w14:paraId="37E044B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86.84 </w:t>
                  </w:r>
                </w:p>
              </w:tc>
            </w:tr>
            <w:tr w14:paraId="3553EF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31E7AB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 </w:t>
                  </w:r>
                </w:p>
              </w:tc>
              <w:tc>
                <w:tcPr>
                  <w:tcW w:w="2287" w:type="dxa"/>
                  <w:shd w:val="clear" w:color="auto" w:fill="auto"/>
                  <w:tcMar>
                    <w:top w:w="0" w:type="dxa"/>
                    <w:left w:w="0" w:type="dxa"/>
                    <w:bottom w:w="0" w:type="dxa"/>
                    <w:right w:w="0" w:type="dxa"/>
                  </w:tcMar>
                  <w:vAlign w:val="center"/>
                </w:tcPr>
                <w:p w14:paraId="31FE439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中铁十七局集团有限公司 </w:t>
                  </w:r>
                </w:p>
              </w:tc>
              <w:tc>
                <w:tcPr>
                  <w:tcW w:w="2625" w:type="dxa"/>
                  <w:shd w:val="clear" w:color="auto" w:fill="auto"/>
                  <w:tcMar>
                    <w:top w:w="0" w:type="dxa"/>
                    <w:left w:w="0" w:type="dxa"/>
                    <w:bottom w:w="0" w:type="dxa"/>
                    <w:right w:w="0" w:type="dxa"/>
                  </w:tcMar>
                  <w:vAlign w:val="center"/>
                </w:tcPr>
                <w:p w14:paraId="48C34E9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28.94 </w:t>
                  </w:r>
                </w:p>
              </w:tc>
              <w:tc>
                <w:tcPr>
                  <w:tcW w:w="3015" w:type="dxa"/>
                  <w:shd w:val="clear" w:color="auto" w:fill="auto"/>
                  <w:tcMar>
                    <w:top w:w="0" w:type="dxa"/>
                    <w:left w:w="0" w:type="dxa"/>
                    <w:bottom w:w="0" w:type="dxa"/>
                    <w:right w:w="0" w:type="dxa"/>
                  </w:tcMar>
                  <w:vAlign w:val="center"/>
                </w:tcPr>
                <w:p w14:paraId="23E686A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85.65 </w:t>
                  </w:r>
                </w:p>
              </w:tc>
            </w:tr>
            <w:tr w14:paraId="757A4B6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4F0C219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9 </w:t>
                  </w:r>
                </w:p>
              </w:tc>
              <w:tc>
                <w:tcPr>
                  <w:tcW w:w="2287" w:type="dxa"/>
                  <w:shd w:val="clear" w:color="auto" w:fill="auto"/>
                  <w:tcMar>
                    <w:top w:w="0" w:type="dxa"/>
                    <w:left w:w="0" w:type="dxa"/>
                    <w:bottom w:w="0" w:type="dxa"/>
                    <w:right w:w="0" w:type="dxa"/>
                  </w:tcMar>
                  <w:vAlign w:val="center"/>
                </w:tcPr>
                <w:p w14:paraId="6DD7C84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中交一公局集团有限公司 </w:t>
                  </w:r>
                </w:p>
              </w:tc>
              <w:tc>
                <w:tcPr>
                  <w:tcW w:w="2625" w:type="dxa"/>
                  <w:shd w:val="clear" w:color="auto" w:fill="auto"/>
                  <w:tcMar>
                    <w:top w:w="0" w:type="dxa"/>
                    <w:left w:w="0" w:type="dxa"/>
                    <w:bottom w:w="0" w:type="dxa"/>
                    <w:right w:w="0" w:type="dxa"/>
                  </w:tcMar>
                  <w:vAlign w:val="center"/>
                </w:tcPr>
                <w:p w14:paraId="6FB7246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27.35 </w:t>
                  </w:r>
                </w:p>
              </w:tc>
              <w:tc>
                <w:tcPr>
                  <w:tcW w:w="3015" w:type="dxa"/>
                  <w:shd w:val="clear" w:color="auto" w:fill="auto"/>
                  <w:tcMar>
                    <w:top w:w="0" w:type="dxa"/>
                    <w:left w:w="0" w:type="dxa"/>
                    <w:bottom w:w="0" w:type="dxa"/>
                    <w:right w:w="0" w:type="dxa"/>
                  </w:tcMar>
                  <w:vAlign w:val="center"/>
                </w:tcPr>
                <w:p w14:paraId="7DD96BB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85.23 </w:t>
                  </w:r>
                </w:p>
              </w:tc>
            </w:tr>
            <w:tr w14:paraId="5CFCED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78236F8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10 </w:t>
                  </w:r>
                </w:p>
              </w:tc>
              <w:tc>
                <w:tcPr>
                  <w:tcW w:w="2287" w:type="dxa"/>
                  <w:shd w:val="clear" w:color="auto" w:fill="auto"/>
                  <w:tcMar>
                    <w:top w:w="0" w:type="dxa"/>
                    <w:left w:w="0" w:type="dxa"/>
                    <w:bottom w:w="0" w:type="dxa"/>
                    <w:right w:w="0" w:type="dxa"/>
                  </w:tcMar>
                  <w:vAlign w:val="center"/>
                </w:tcPr>
                <w:p w14:paraId="050423B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中铁十八局集团有限公司 </w:t>
                  </w:r>
                </w:p>
              </w:tc>
              <w:tc>
                <w:tcPr>
                  <w:tcW w:w="2625" w:type="dxa"/>
                  <w:shd w:val="clear" w:color="auto" w:fill="auto"/>
                  <w:tcMar>
                    <w:top w:w="0" w:type="dxa"/>
                    <w:left w:w="0" w:type="dxa"/>
                    <w:bottom w:w="0" w:type="dxa"/>
                    <w:right w:w="0" w:type="dxa"/>
                  </w:tcMar>
                  <w:vAlign w:val="center"/>
                </w:tcPr>
                <w:p w14:paraId="275CA2A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29.85 </w:t>
                  </w:r>
                </w:p>
              </w:tc>
              <w:tc>
                <w:tcPr>
                  <w:tcW w:w="3015" w:type="dxa"/>
                  <w:shd w:val="clear" w:color="auto" w:fill="auto"/>
                  <w:tcMar>
                    <w:top w:w="0" w:type="dxa"/>
                    <w:left w:w="0" w:type="dxa"/>
                    <w:bottom w:w="0" w:type="dxa"/>
                    <w:right w:w="0" w:type="dxa"/>
                  </w:tcMar>
                  <w:vAlign w:val="center"/>
                </w:tcPr>
                <w:p w14:paraId="4FA4C8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84.96 </w:t>
                  </w:r>
                </w:p>
              </w:tc>
            </w:tr>
            <w:tr w14:paraId="332DE7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706F07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11 </w:t>
                  </w:r>
                </w:p>
              </w:tc>
              <w:tc>
                <w:tcPr>
                  <w:tcW w:w="2287" w:type="dxa"/>
                  <w:shd w:val="clear" w:color="auto" w:fill="auto"/>
                  <w:tcMar>
                    <w:top w:w="0" w:type="dxa"/>
                    <w:left w:w="0" w:type="dxa"/>
                    <w:bottom w:w="0" w:type="dxa"/>
                    <w:right w:w="0" w:type="dxa"/>
                  </w:tcMar>
                  <w:vAlign w:val="center"/>
                </w:tcPr>
                <w:p w14:paraId="52DB8B7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中国水利水电第四工程局有限公司 </w:t>
                  </w:r>
                </w:p>
              </w:tc>
              <w:tc>
                <w:tcPr>
                  <w:tcW w:w="2625" w:type="dxa"/>
                  <w:shd w:val="clear" w:color="auto" w:fill="auto"/>
                  <w:tcMar>
                    <w:top w:w="0" w:type="dxa"/>
                    <w:left w:w="0" w:type="dxa"/>
                    <w:bottom w:w="0" w:type="dxa"/>
                    <w:right w:w="0" w:type="dxa"/>
                  </w:tcMar>
                  <w:vAlign w:val="center"/>
                </w:tcPr>
                <w:p w14:paraId="2931BF1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29.23 </w:t>
                  </w:r>
                </w:p>
              </w:tc>
              <w:tc>
                <w:tcPr>
                  <w:tcW w:w="3015" w:type="dxa"/>
                  <w:shd w:val="clear" w:color="auto" w:fill="auto"/>
                  <w:tcMar>
                    <w:top w:w="0" w:type="dxa"/>
                    <w:left w:w="0" w:type="dxa"/>
                    <w:bottom w:w="0" w:type="dxa"/>
                    <w:right w:w="0" w:type="dxa"/>
                  </w:tcMar>
                  <w:vAlign w:val="center"/>
                </w:tcPr>
                <w:p w14:paraId="4D339DE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84.23 </w:t>
                  </w:r>
                </w:p>
              </w:tc>
            </w:tr>
            <w:tr w14:paraId="0D3E08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20672C8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12 </w:t>
                  </w:r>
                </w:p>
              </w:tc>
              <w:tc>
                <w:tcPr>
                  <w:tcW w:w="2287" w:type="dxa"/>
                  <w:shd w:val="clear" w:color="auto" w:fill="auto"/>
                  <w:tcMar>
                    <w:top w:w="0" w:type="dxa"/>
                    <w:left w:w="0" w:type="dxa"/>
                    <w:bottom w:w="0" w:type="dxa"/>
                    <w:right w:w="0" w:type="dxa"/>
                  </w:tcMar>
                  <w:vAlign w:val="center"/>
                </w:tcPr>
                <w:p w14:paraId="4BBCCCF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中铁隧道局集团有限公司 </w:t>
                  </w:r>
                </w:p>
              </w:tc>
              <w:tc>
                <w:tcPr>
                  <w:tcW w:w="2625" w:type="dxa"/>
                  <w:shd w:val="clear" w:color="auto" w:fill="auto"/>
                  <w:tcMar>
                    <w:top w:w="0" w:type="dxa"/>
                    <w:left w:w="0" w:type="dxa"/>
                    <w:bottom w:w="0" w:type="dxa"/>
                    <w:right w:w="0" w:type="dxa"/>
                  </w:tcMar>
                  <w:vAlign w:val="center"/>
                </w:tcPr>
                <w:p w14:paraId="1F62647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29.48 </w:t>
                  </w:r>
                </w:p>
              </w:tc>
              <w:tc>
                <w:tcPr>
                  <w:tcW w:w="3015" w:type="dxa"/>
                  <w:shd w:val="clear" w:color="auto" w:fill="auto"/>
                  <w:tcMar>
                    <w:top w:w="0" w:type="dxa"/>
                    <w:left w:w="0" w:type="dxa"/>
                    <w:bottom w:w="0" w:type="dxa"/>
                    <w:right w:w="0" w:type="dxa"/>
                  </w:tcMar>
                  <w:vAlign w:val="center"/>
                </w:tcPr>
                <w:p w14:paraId="049BC0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83.54 </w:t>
                  </w:r>
                </w:p>
              </w:tc>
            </w:tr>
            <w:tr w14:paraId="6240D4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1717FA2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13 </w:t>
                  </w:r>
                </w:p>
              </w:tc>
              <w:tc>
                <w:tcPr>
                  <w:tcW w:w="2287" w:type="dxa"/>
                  <w:shd w:val="clear" w:color="auto" w:fill="auto"/>
                  <w:tcMar>
                    <w:top w:w="0" w:type="dxa"/>
                    <w:left w:w="0" w:type="dxa"/>
                    <w:bottom w:w="0" w:type="dxa"/>
                    <w:right w:w="0" w:type="dxa"/>
                  </w:tcMar>
                  <w:vAlign w:val="center"/>
                </w:tcPr>
                <w:p w14:paraId="312715C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中国水利水电第十四工程局有限公司 </w:t>
                  </w:r>
                </w:p>
              </w:tc>
              <w:tc>
                <w:tcPr>
                  <w:tcW w:w="2625" w:type="dxa"/>
                  <w:shd w:val="clear" w:color="auto" w:fill="auto"/>
                  <w:tcMar>
                    <w:top w:w="0" w:type="dxa"/>
                    <w:left w:w="0" w:type="dxa"/>
                    <w:bottom w:w="0" w:type="dxa"/>
                    <w:right w:w="0" w:type="dxa"/>
                  </w:tcMar>
                  <w:vAlign w:val="center"/>
                </w:tcPr>
                <w:p w14:paraId="24A7F2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29.84 </w:t>
                  </w:r>
                </w:p>
              </w:tc>
              <w:tc>
                <w:tcPr>
                  <w:tcW w:w="3015" w:type="dxa"/>
                  <w:shd w:val="clear" w:color="auto" w:fill="auto"/>
                  <w:tcMar>
                    <w:top w:w="0" w:type="dxa"/>
                    <w:left w:w="0" w:type="dxa"/>
                    <w:bottom w:w="0" w:type="dxa"/>
                    <w:right w:w="0" w:type="dxa"/>
                  </w:tcMar>
                  <w:vAlign w:val="center"/>
                </w:tcPr>
                <w:p w14:paraId="6908DA0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83.06 </w:t>
                  </w:r>
                </w:p>
              </w:tc>
            </w:tr>
            <w:tr w14:paraId="515031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395335A3">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14 </w:t>
                  </w:r>
                </w:p>
              </w:tc>
              <w:tc>
                <w:tcPr>
                  <w:tcW w:w="2287" w:type="dxa"/>
                  <w:shd w:val="clear" w:color="auto" w:fill="auto"/>
                  <w:tcMar>
                    <w:top w:w="0" w:type="dxa"/>
                    <w:left w:w="0" w:type="dxa"/>
                    <w:bottom w:w="0" w:type="dxa"/>
                    <w:right w:w="0" w:type="dxa"/>
                  </w:tcMar>
                  <w:vAlign w:val="center"/>
                </w:tcPr>
                <w:p w14:paraId="5493457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中铁一局集团有限公司 </w:t>
                  </w:r>
                </w:p>
              </w:tc>
              <w:tc>
                <w:tcPr>
                  <w:tcW w:w="2625" w:type="dxa"/>
                  <w:shd w:val="clear" w:color="auto" w:fill="auto"/>
                  <w:tcMar>
                    <w:top w:w="0" w:type="dxa"/>
                    <w:left w:w="0" w:type="dxa"/>
                    <w:bottom w:w="0" w:type="dxa"/>
                    <w:right w:w="0" w:type="dxa"/>
                  </w:tcMar>
                  <w:vAlign w:val="center"/>
                </w:tcPr>
                <w:p w14:paraId="5AB1616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29.57 </w:t>
                  </w:r>
                </w:p>
              </w:tc>
              <w:tc>
                <w:tcPr>
                  <w:tcW w:w="3015" w:type="dxa"/>
                  <w:shd w:val="clear" w:color="auto" w:fill="auto"/>
                  <w:tcMar>
                    <w:top w:w="0" w:type="dxa"/>
                    <w:left w:w="0" w:type="dxa"/>
                    <w:bottom w:w="0" w:type="dxa"/>
                    <w:right w:w="0" w:type="dxa"/>
                  </w:tcMar>
                  <w:vAlign w:val="center"/>
                </w:tcPr>
                <w:p w14:paraId="2888609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82.78 </w:t>
                  </w:r>
                </w:p>
              </w:tc>
            </w:tr>
            <w:tr w14:paraId="3757F9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4C31132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15 </w:t>
                  </w:r>
                </w:p>
              </w:tc>
              <w:tc>
                <w:tcPr>
                  <w:tcW w:w="2287" w:type="dxa"/>
                  <w:shd w:val="clear" w:color="auto" w:fill="auto"/>
                  <w:tcMar>
                    <w:top w:w="0" w:type="dxa"/>
                    <w:left w:w="0" w:type="dxa"/>
                    <w:bottom w:w="0" w:type="dxa"/>
                    <w:right w:w="0" w:type="dxa"/>
                  </w:tcMar>
                  <w:vAlign w:val="center"/>
                </w:tcPr>
                <w:p w14:paraId="4BFF4D6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中铁八局集团有限公司 </w:t>
                  </w:r>
                </w:p>
              </w:tc>
              <w:tc>
                <w:tcPr>
                  <w:tcW w:w="2625" w:type="dxa"/>
                  <w:shd w:val="clear" w:color="auto" w:fill="auto"/>
                  <w:tcMar>
                    <w:top w:w="0" w:type="dxa"/>
                    <w:left w:w="0" w:type="dxa"/>
                    <w:bottom w:w="0" w:type="dxa"/>
                    <w:right w:w="0" w:type="dxa"/>
                  </w:tcMar>
                  <w:vAlign w:val="center"/>
                </w:tcPr>
                <w:p w14:paraId="36A37E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29.19 </w:t>
                  </w:r>
                </w:p>
              </w:tc>
              <w:tc>
                <w:tcPr>
                  <w:tcW w:w="3015" w:type="dxa"/>
                  <w:shd w:val="clear" w:color="auto" w:fill="auto"/>
                  <w:tcMar>
                    <w:top w:w="0" w:type="dxa"/>
                    <w:left w:w="0" w:type="dxa"/>
                    <w:bottom w:w="0" w:type="dxa"/>
                    <w:right w:w="0" w:type="dxa"/>
                  </w:tcMar>
                  <w:vAlign w:val="center"/>
                </w:tcPr>
                <w:p w14:paraId="78B8CAB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80.81 </w:t>
                  </w:r>
                </w:p>
              </w:tc>
            </w:tr>
            <w:tr w14:paraId="035020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49BC975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16 </w:t>
                  </w:r>
                </w:p>
              </w:tc>
              <w:tc>
                <w:tcPr>
                  <w:tcW w:w="2287" w:type="dxa"/>
                  <w:shd w:val="clear" w:color="auto" w:fill="auto"/>
                  <w:tcMar>
                    <w:top w:w="0" w:type="dxa"/>
                    <w:left w:w="0" w:type="dxa"/>
                    <w:bottom w:w="0" w:type="dxa"/>
                    <w:right w:w="0" w:type="dxa"/>
                  </w:tcMar>
                  <w:vAlign w:val="center"/>
                </w:tcPr>
                <w:p w14:paraId="68E89B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中国铁建大桥工程局集团有限公司 </w:t>
                  </w:r>
                </w:p>
              </w:tc>
              <w:tc>
                <w:tcPr>
                  <w:tcW w:w="2625" w:type="dxa"/>
                  <w:shd w:val="clear" w:color="auto" w:fill="auto"/>
                  <w:tcMar>
                    <w:top w:w="0" w:type="dxa"/>
                    <w:left w:w="0" w:type="dxa"/>
                    <w:bottom w:w="0" w:type="dxa"/>
                    <w:right w:w="0" w:type="dxa"/>
                  </w:tcMar>
                  <w:vAlign w:val="center"/>
                </w:tcPr>
                <w:p w14:paraId="6C7F8D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29.36 </w:t>
                  </w:r>
                </w:p>
              </w:tc>
              <w:tc>
                <w:tcPr>
                  <w:tcW w:w="3015" w:type="dxa"/>
                  <w:shd w:val="clear" w:color="auto" w:fill="auto"/>
                  <w:tcMar>
                    <w:top w:w="0" w:type="dxa"/>
                    <w:left w:w="0" w:type="dxa"/>
                    <w:bottom w:w="0" w:type="dxa"/>
                    <w:right w:w="0" w:type="dxa"/>
                  </w:tcMar>
                  <w:vAlign w:val="center"/>
                </w:tcPr>
                <w:p w14:paraId="7B39567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80.73 </w:t>
                  </w:r>
                </w:p>
              </w:tc>
            </w:tr>
            <w:tr w14:paraId="79A73A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789BA4BF">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17 </w:t>
                  </w:r>
                </w:p>
              </w:tc>
              <w:tc>
                <w:tcPr>
                  <w:tcW w:w="2287" w:type="dxa"/>
                  <w:shd w:val="clear" w:color="auto" w:fill="auto"/>
                  <w:tcMar>
                    <w:top w:w="0" w:type="dxa"/>
                    <w:left w:w="0" w:type="dxa"/>
                    <w:bottom w:w="0" w:type="dxa"/>
                    <w:right w:w="0" w:type="dxa"/>
                  </w:tcMar>
                  <w:vAlign w:val="center"/>
                </w:tcPr>
                <w:p w14:paraId="1A5AA46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中国水利水电第五工程局有限公司 </w:t>
                  </w:r>
                </w:p>
              </w:tc>
              <w:tc>
                <w:tcPr>
                  <w:tcW w:w="2625" w:type="dxa"/>
                  <w:shd w:val="clear" w:color="auto" w:fill="auto"/>
                  <w:tcMar>
                    <w:top w:w="0" w:type="dxa"/>
                    <w:left w:w="0" w:type="dxa"/>
                    <w:bottom w:w="0" w:type="dxa"/>
                    <w:right w:w="0" w:type="dxa"/>
                  </w:tcMar>
                  <w:vAlign w:val="center"/>
                </w:tcPr>
                <w:p w14:paraId="0BF09DF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25.64 </w:t>
                  </w:r>
                </w:p>
              </w:tc>
              <w:tc>
                <w:tcPr>
                  <w:tcW w:w="3015" w:type="dxa"/>
                  <w:shd w:val="clear" w:color="auto" w:fill="auto"/>
                  <w:tcMar>
                    <w:top w:w="0" w:type="dxa"/>
                    <w:left w:w="0" w:type="dxa"/>
                    <w:bottom w:w="0" w:type="dxa"/>
                    <w:right w:w="0" w:type="dxa"/>
                  </w:tcMar>
                  <w:vAlign w:val="center"/>
                </w:tcPr>
                <w:p w14:paraId="352FF0F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80.4 </w:t>
                  </w:r>
                </w:p>
              </w:tc>
            </w:tr>
            <w:tr w14:paraId="0B1DA4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341A692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18 </w:t>
                  </w:r>
                </w:p>
              </w:tc>
              <w:tc>
                <w:tcPr>
                  <w:tcW w:w="2287" w:type="dxa"/>
                  <w:shd w:val="clear" w:color="auto" w:fill="auto"/>
                  <w:tcMar>
                    <w:top w:w="0" w:type="dxa"/>
                    <w:left w:w="0" w:type="dxa"/>
                    <w:bottom w:w="0" w:type="dxa"/>
                    <w:right w:w="0" w:type="dxa"/>
                  </w:tcMar>
                  <w:vAlign w:val="center"/>
                </w:tcPr>
                <w:p w14:paraId="07086B2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中铁广州工程局集团有限公司 </w:t>
                  </w:r>
                </w:p>
              </w:tc>
              <w:tc>
                <w:tcPr>
                  <w:tcW w:w="2625" w:type="dxa"/>
                  <w:shd w:val="clear" w:color="auto" w:fill="auto"/>
                  <w:tcMar>
                    <w:top w:w="0" w:type="dxa"/>
                    <w:left w:w="0" w:type="dxa"/>
                    <w:bottom w:w="0" w:type="dxa"/>
                    <w:right w:w="0" w:type="dxa"/>
                  </w:tcMar>
                  <w:vAlign w:val="center"/>
                </w:tcPr>
                <w:p w14:paraId="055691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29.0 </w:t>
                  </w:r>
                </w:p>
              </w:tc>
              <w:tc>
                <w:tcPr>
                  <w:tcW w:w="3015" w:type="dxa"/>
                  <w:shd w:val="clear" w:color="auto" w:fill="auto"/>
                  <w:tcMar>
                    <w:top w:w="0" w:type="dxa"/>
                    <w:left w:w="0" w:type="dxa"/>
                    <w:bottom w:w="0" w:type="dxa"/>
                    <w:right w:w="0" w:type="dxa"/>
                  </w:tcMar>
                  <w:vAlign w:val="center"/>
                </w:tcPr>
                <w:p w14:paraId="19A7A91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78.9 </w:t>
                  </w:r>
                </w:p>
              </w:tc>
            </w:tr>
            <w:tr w14:paraId="45391F6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29208B9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19 </w:t>
                  </w:r>
                </w:p>
              </w:tc>
              <w:tc>
                <w:tcPr>
                  <w:tcW w:w="2287" w:type="dxa"/>
                  <w:shd w:val="clear" w:color="auto" w:fill="auto"/>
                  <w:tcMar>
                    <w:top w:w="0" w:type="dxa"/>
                    <w:left w:w="0" w:type="dxa"/>
                    <w:bottom w:w="0" w:type="dxa"/>
                    <w:right w:w="0" w:type="dxa"/>
                  </w:tcMar>
                  <w:vAlign w:val="center"/>
                </w:tcPr>
                <w:p w14:paraId="2E3F1060">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中国水利水电第十一工程局有限公司 </w:t>
                  </w:r>
                </w:p>
              </w:tc>
              <w:tc>
                <w:tcPr>
                  <w:tcW w:w="2625" w:type="dxa"/>
                  <w:shd w:val="clear" w:color="auto" w:fill="auto"/>
                  <w:tcMar>
                    <w:top w:w="0" w:type="dxa"/>
                    <w:left w:w="0" w:type="dxa"/>
                    <w:bottom w:w="0" w:type="dxa"/>
                    <w:right w:w="0" w:type="dxa"/>
                  </w:tcMar>
                  <w:vAlign w:val="center"/>
                </w:tcPr>
                <w:p w14:paraId="53DF1AE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28.77 </w:t>
                  </w:r>
                </w:p>
              </w:tc>
              <w:tc>
                <w:tcPr>
                  <w:tcW w:w="3015" w:type="dxa"/>
                  <w:shd w:val="clear" w:color="auto" w:fill="auto"/>
                  <w:tcMar>
                    <w:top w:w="0" w:type="dxa"/>
                    <w:left w:w="0" w:type="dxa"/>
                    <w:bottom w:w="0" w:type="dxa"/>
                    <w:right w:w="0" w:type="dxa"/>
                  </w:tcMar>
                  <w:vAlign w:val="center"/>
                </w:tcPr>
                <w:p w14:paraId="2004B7A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78.23 </w:t>
                  </w:r>
                </w:p>
              </w:tc>
            </w:tr>
            <w:tr w14:paraId="0AF7AF1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34BA866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20 </w:t>
                  </w:r>
                </w:p>
              </w:tc>
              <w:tc>
                <w:tcPr>
                  <w:tcW w:w="2287" w:type="dxa"/>
                  <w:shd w:val="clear" w:color="auto" w:fill="auto"/>
                  <w:tcMar>
                    <w:top w:w="0" w:type="dxa"/>
                    <w:left w:w="0" w:type="dxa"/>
                    <w:bottom w:w="0" w:type="dxa"/>
                    <w:right w:w="0" w:type="dxa"/>
                  </w:tcMar>
                  <w:vAlign w:val="center"/>
                </w:tcPr>
                <w:p w14:paraId="3C24B7F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中国葛洲坝集团路桥工程有限公司 </w:t>
                  </w:r>
                </w:p>
              </w:tc>
              <w:tc>
                <w:tcPr>
                  <w:tcW w:w="2625" w:type="dxa"/>
                  <w:shd w:val="clear" w:color="auto" w:fill="auto"/>
                  <w:tcMar>
                    <w:top w:w="0" w:type="dxa"/>
                    <w:left w:w="0" w:type="dxa"/>
                    <w:bottom w:w="0" w:type="dxa"/>
                    <w:right w:w="0" w:type="dxa"/>
                  </w:tcMar>
                  <w:vAlign w:val="center"/>
                </w:tcPr>
                <w:p w14:paraId="7BDF415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29.19 </w:t>
                  </w:r>
                </w:p>
              </w:tc>
              <w:tc>
                <w:tcPr>
                  <w:tcW w:w="3015" w:type="dxa"/>
                  <w:shd w:val="clear" w:color="auto" w:fill="auto"/>
                  <w:tcMar>
                    <w:top w:w="0" w:type="dxa"/>
                    <w:left w:w="0" w:type="dxa"/>
                    <w:bottom w:w="0" w:type="dxa"/>
                    <w:right w:w="0" w:type="dxa"/>
                  </w:tcMar>
                  <w:vAlign w:val="center"/>
                </w:tcPr>
                <w:p w14:paraId="1FBEC0D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77.9 </w:t>
                  </w:r>
                </w:p>
              </w:tc>
            </w:tr>
            <w:tr w14:paraId="2F3836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4014DA6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21 </w:t>
                  </w:r>
                </w:p>
              </w:tc>
              <w:tc>
                <w:tcPr>
                  <w:tcW w:w="2287" w:type="dxa"/>
                  <w:shd w:val="clear" w:color="auto" w:fill="auto"/>
                  <w:tcMar>
                    <w:top w:w="0" w:type="dxa"/>
                    <w:left w:w="0" w:type="dxa"/>
                    <w:bottom w:w="0" w:type="dxa"/>
                    <w:right w:w="0" w:type="dxa"/>
                  </w:tcMar>
                  <w:vAlign w:val="center"/>
                </w:tcPr>
                <w:p w14:paraId="6853F9FA">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中铁二十三局集团有限公司 </w:t>
                  </w:r>
                </w:p>
              </w:tc>
              <w:tc>
                <w:tcPr>
                  <w:tcW w:w="2625" w:type="dxa"/>
                  <w:shd w:val="clear" w:color="auto" w:fill="auto"/>
                  <w:tcMar>
                    <w:top w:w="0" w:type="dxa"/>
                    <w:left w:w="0" w:type="dxa"/>
                    <w:bottom w:w="0" w:type="dxa"/>
                    <w:right w:w="0" w:type="dxa"/>
                  </w:tcMar>
                  <w:vAlign w:val="center"/>
                </w:tcPr>
                <w:p w14:paraId="5A38843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29.3 </w:t>
                  </w:r>
                </w:p>
              </w:tc>
              <w:tc>
                <w:tcPr>
                  <w:tcW w:w="3015" w:type="dxa"/>
                  <w:shd w:val="clear" w:color="auto" w:fill="auto"/>
                  <w:tcMar>
                    <w:top w:w="0" w:type="dxa"/>
                    <w:left w:w="0" w:type="dxa"/>
                    <w:bottom w:w="0" w:type="dxa"/>
                    <w:right w:w="0" w:type="dxa"/>
                  </w:tcMar>
                  <w:vAlign w:val="center"/>
                </w:tcPr>
                <w:p w14:paraId="32E3AB3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76.49 </w:t>
                  </w:r>
                </w:p>
              </w:tc>
            </w:tr>
            <w:tr w14:paraId="2F9B39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216BE6F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22 </w:t>
                  </w:r>
                </w:p>
              </w:tc>
              <w:tc>
                <w:tcPr>
                  <w:tcW w:w="2287" w:type="dxa"/>
                  <w:shd w:val="clear" w:color="auto" w:fill="auto"/>
                  <w:tcMar>
                    <w:top w:w="0" w:type="dxa"/>
                    <w:left w:w="0" w:type="dxa"/>
                    <w:bottom w:w="0" w:type="dxa"/>
                    <w:right w:w="0" w:type="dxa"/>
                  </w:tcMar>
                  <w:vAlign w:val="center"/>
                </w:tcPr>
                <w:p w14:paraId="0F710138">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中铁二十二局集团有限公司 </w:t>
                  </w:r>
                </w:p>
              </w:tc>
              <w:tc>
                <w:tcPr>
                  <w:tcW w:w="2625" w:type="dxa"/>
                  <w:shd w:val="clear" w:color="auto" w:fill="auto"/>
                  <w:tcMar>
                    <w:top w:w="0" w:type="dxa"/>
                    <w:left w:w="0" w:type="dxa"/>
                    <w:bottom w:w="0" w:type="dxa"/>
                    <w:right w:w="0" w:type="dxa"/>
                  </w:tcMar>
                  <w:vAlign w:val="center"/>
                </w:tcPr>
                <w:p w14:paraId="109ABB19">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29.85 </w:t>
                  </w:r>
                </w:p>
              </w:tc>
              <w:tc>
                <w:tcPr>
                  <w:tcW w:w="3015" w:type="dxa"/>
                  <w:shd w:val="clear" w:color="auto" w:fill="auto"/>
                  <w:tcMar>
                    <w:top w:w="0" w:type="dxa"/>
                    <w:left w:w="0" w:type="dxa"/>
                    <w:bottom w:w="0" w:type="dxa"/>
                    <w:right w:w="0" w:type="dxa"/>
                  </w:tcMar>
                  <w:vAlign w:val="center"/>
                </w:tcPr>
                <w:p w14:paraId="5302FE3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76.44 </w:t>
                  </w:r>
                </w:p>
              </w:tc>
            </w:tr>
            <w:tr w14:paraId="3258A2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71E2B87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23 </w:t>
                  </w:r>
                </w:p>
              </w:tc>
              <w:tc>
                <w:tcPr>
                  <w:tcW w:w="2287" w:type="dxa"/>
                  <w:shd w:val="clear" w:color="auto" w:fill="auto"/>
                  <w:tcMar>
                    <w:top w:w="0" w:type="dxa"/>
                    <w:left w:w="0" w:type="dxa"/>
                    <w:bottom w:w="0" w:type="dxa"/>
                    <w:right w:w="0" w:type="dxa"/>
                  </w:tcMar>
                  <w:vAlign w:val="center"/>
                </w:tcPr>
                <w:p w14:paraId="7DA488A4">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中铁十局集团有限公司 </w:t>
                  </w:r>
                </w:p>
              </w:tc>
              <w:tc>
                <w:tcPr>
                  <w:tcW w:w="2625" w:type="dxa"/>
                  <w:shd w:val="clear" w:color="auto" w:fill="auto"/>
                  <w:tcMar>
                    <w:top w:w="0" w:type="dxa"/>
                    <w:left w:w="0" w:type="dxa"/>
                    <w:bottom w:w="0" w:type="dxa"/>
                    <w:right w:w="0" w:type="dxa"/>
                  </w:tcMar>
                  <w:vAlign w:val="center"/>
                </w:tcPr>
                <w:p w14:paraId="2EA25DF2">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28.55 </w:t>
                  </w:r>
                </w:p>
              </w:tc>
              <w:tc>
                <w:tcPr>
                  <w:tcW w:w="3015" w:type="dxa"/>
                  <w:shd w:val="clear" w:color="auto" w:fill="auto"/>
                  <w:tcMar>
                    <w:top w:w="0" w:type="dxa"/>
                    <w:left w:w="0" w:type="dxa"/>
                    <w:bottom w:w="0" w:type="dxa"/>
                    <w:right w:w="0" w:type="dxa"/>
                  </w:tcMar>
                  <w:vAlign w:val="center"/>
                </w:tcPr>
                <w:p w14:paraId="3294B75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74.52 </w:t>
                  </w:r>
                </w:p>
              </w:tc>
            </w:tr>
            <w:tr w14:paraId="55D19F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70D6F9DC">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24 </w:t>
                  </w:r>
                </w:p>
              </w:tc>
              <w:tc>
                <w:tcPr>
                  <w:tcW w:w="2287" w:type="dxa"/>
                  <w:shd w:val="clear" w:color="auto" w:fill="auto"/>
                  <w:tcMar>
                    <w:top w:w="0" w:type="dxa"/>
                    <w:left w:w="0" w:type="dxa"/>
                    <w:bottom w:w="0" w:type="dxa"/>
                    <w:right w:w="0" w:type="dxa"/>
                  </w:tcMar>
                  <w:vAlign w:val="center"/>
                </w:tcPr>
                <w:p w14:paraId="0A6B895E">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中国电建市政建设集团有限公司 </w:t>
                  </w:r>
                </w:p>
              </w:tc>
              <w:tc>
                <w:tcPr>
                  <w:tcW w:w="2625" w:type="dxa"/>
                  <w:shd w:val="clear" w:color="auto" w:fill="auto"/>
                  <w:tcMar>
                    <w:top w:w="0" w:type="dxa"/>
                    <w:left w:w="0" w:type="dxa"/>
                    <w:bottom w:w="0" w:type="dxa"/>
                    <w:right w:w="0" w:type="dxa"/>
                  </w:tcMar>
                  <w:vAlign w:val="center"/>
                </w:tcPr>
                <w:p w14:paraId="1CC2F3BB">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28.22 </w:t>
                  </w:r>
                </w:p>
              </w:tc>
              <w:tc>
                <w:tcPr>
                  <w:tcW w:w="3015" w:type="dxa"/>
                  <w:shd w:val="clear" w:color="auto" w:fill="auto"/>
                  <w:tcMar>
                    <w:top w:w="0" w:type="dxa"/>
                    <w:left w:w="0" w:type="dxa"/>
                    <w:bottom w:w="0" w:type="dxa"/>
                    <w:right w:w="0" w:type="dxa"/>
                  </w:tcMar>
                  <w:vAlign w:val="center"/>
                </w:tcPr>
                <w:p w14:paraId="55957735">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71.45 </w:t>
                  </w:r>
                </w:p>
              </w:tc>
            </w:tr>
            <w:tr w14:paraId="061999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567" w:type="dxa"/>
                  <w:shd w:val="clear" w:color="auto" w:fill="auto"/>
                  <w:tcMar>
                    <w:top w:w="0" w:type="dxa"/>
                    <w:left w:w="0" w:type="dxa"/>
                    <w:bottom w:w="0" w:type="dxa"/>
                    <w:right w:w="0" w:type="dxa"/>
                  </w:tcMar>
                  <w:vAlign w:val="center"/>
                </w:tcPr>
                <w:p w14:paraId="09425F96">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25 </w:t>
                  </w:r>
                </w:p>
              </w:tc>
              <w:tc>
                <w:tcPr>
                  <w:tcW w:w="2287" w:type="dxa"/>
                  <w:shd w:val="clear" w:color="auto" w:fill="auto"/>
                  <w:tcMar>
                    <w:top w:w="0" w:type="dxa"/>
                    <w:left w:w="0" w:type="dxa"/>
                    <w:bottom w:w="0" w:type="dxa"/>
                    <w:right w:w="0" w:type="dxa"/>
                  </w:tcMar>
                  <w:vAlign w:val="center"/>
                </w:tcPr>
                <w:p w14:paraId="6039B6D1">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中铁七局集团有限公司 </w:t>
                  </w:r>
                </w:p>
              </w:tc>
              <w:tc>
                <w:tcPr>
                  <w:tcW w:w="2625" w:type="dxa"/>
                  <w:shd w:val="clear" w:color="auto" w:fill="auto"/>
                  <w:tcMar>
                    <w:top w:w="0" w:type="dxa"/>
                    <w:left w:w="0" w:type="dxa"/>
                    <w:bottom w:w="0" w:type="dxa"/>
                    <w:right w:w="0" w:type="dxa"/>
                  </w:tcMar>
                  <w:vAlign w:val="center"/>
                </w:tcPr>
                <w:p w14:paraId="3D9548D7">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22.37 </w:t>
                  </w:r>
                </w:p>
              </w:tc>
              <w:tc>
                <w:tcPr>
                  <w:tcW w:w="3015" w:type="dxa"/>
                  <w:shd w:val="clear" w:color="auto" w:fill="auto"/>
                  <w:tcMar>
                    <w:top w:w="0" w:type="dxa"/>
                    <w:left w:w="0" w:type="dxa"/>
                    <w:bottom w:w="0" w:type="dxa"/>
                    <w:right w:w="0" w:type="dxa"/>
                  </w:tcMar>
                  <w:vAlign w:val="center"/>
                </w:tcPr>
                <w:p w14:paraId="3CCB727D">
                  <w:pPr>
                    <w:keepNext w:val="0"/>
                    <w:keepLines w:val="0"/>
                    <w:widowControl/>
                    <w:suppressLineNumbers w:val="0"/>
                    <w:spacing w:before="0" w:beforeAutospacing="0" w:after="0" w:afterAutospacing="0" w:line="360" w:lineRule="atLeast"/>
                    <w:ind w:left="0" w:right="0"/>
                    <w:jc w:val="center"/>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66.71 </w:t>
                  </w:r>
                </w:p>
              </w:tc>
            </w:tr>
          </w:tbl>
          <w:p w14:paraId="101ED81D">
            <w:pPr>
              <w:spacing w:before="0" w:beforeAutospacing="0" w:after="0" w:afterAutospacing="0" w:line="360" w:lineRule="atLeast"/>
              <w:ind w:left="0" w:right="0"/>
              <w:jc w:val="center"/>
              <w:rPr>
                <w:rFonts w:hint="eastAsia" w:ascii="宋体" w:hAnsi="宋体" w:eastAsia="宋体" w:cs="宋体"/>
                <w:color w:val="auto"/>
                <w:sz w:val="16"/>
                <w:szCs w:val="16"/>
              </w:rPr>
            </w:pPr>
          </w:p>
        </w:tc>
      </w:tr>
      <w:tr w14:paraId="70ABF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2B4FEC1E">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八、公示时间：2026年03月13日至2026年03月16日</w:t>
            </w:r>
            <w:r>
              <w:rPr>
                <w:rFonts w:hint="eastAsia" w:ascii="宋体" w:hAnsi="宋体" w:eastAsia="宋体" w:cs="宋体"/>
                <w:color w:val="auto"/>
                <w:kern w:val="0"/>
                <w:sz w:val="16"/>
                <w:szCs w:val="16"/>
                <w:lang w:val="en-US" w:eastAsia="zh-CN" w:bidi="ar"/>
              </w:rPr>
              <w:t xml:space="preserve"> </w:t>
            </w:r>
          </w:p>
        </w:tc>
      </w:tr>
      <w:tr w14:paraId="5EB69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31A04C79">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b/>
                <w:bCs/>
                <w:color w:val="auto"/>
                <w:kern w:val="0"/>
                <w:sz w:val="16"/>
                <w:szCs w:val="16"/>
                <w:lang w:val="en-US" w:eastAsia="zh-CN" w:bidi="ar"/>
              </w:rPr>
              <w:t>九、招标文件规定公示的其他内容</w:t>
            </w:r>
          </w:p>
        </w:tc>
      </w:tr>
      <w:tr w14:paraId="6D430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6285CA15">
            <w:pPr>
              <w:rPr>
                <w:rFonts w:hint="eastAsia" w:ascii="宋体" w:hAnsi="宋体" w:eastAsia="宋体" w:cs="宋体"/>
                <w:color w:val="auto"/>
                <w:sz w:val="16"/>
                <w:szCs w:val="16"/>
              </w:rPr>
            </w:pPr>
          </w:p>
        </w:tc>
      </w:tr>
      <w:tr w14:paraId="257D3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1393" w:type="dxa"/>
            <w:shd w:val="clear" w:color="auto" w:fill="auto"/>
            <w:tcMar>
              <w:top w:w="0" w:type="dxa"/>
              <w:left w:w="0" w:type="dxa"/>
              <w:bottom w:w="0" w:type="dxa"/>
              <w:right w:w="0" w:type="dxa"/>
            </w:tcMar>
            <w:vAlign w:val="center"/>
          </w:tcPr>
          <w:p w14:paraId="18EB2C75">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无此项内容</w:t>
            </w:r>
          </w:p>
        </w:tc>
        <w:tc>
          <w:tcPr>
            <w:tcW w:w="7124" w:type="dxa"/>
            <w:shd w:val="clear" w:color="auto" w:fill="auto"/>
            <w:vAlign w:val="center"/>
          </w:tcPr>
          <w:p w14:paraId="7F21721A">
            <w:pPr>
              <w:rPr>
                <w:rFonts w:hint="eastAsia" w:ascii="宋体" w:hAnsi="宋体" w:eastAsia="宋体" w:cs="宋体"/>
                <w:color w:val="auto"/>
                <w:sz w:val="16"/>
                <w:szCs w:val="16"/>
              </w:rPr>
            </w:pPr>
          </w:p>
        </w:tc>
      </w:tr>
      <w:tr w14:paraId="41FA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p w14:paraId="32417EC7">
            <w:pPr>
              <w:keepNext w:val="0"/>
              <w:keepLines w:val="0"/>
              <w:widowControl/>
              <w:suppressLineNumbers w:val="0"/>
              <w:spacing w:before="0" w:beforeAutospacing="0" w:after="0" w:afterAutospacing="0" w:line="30" w:lineRule="atLeast"/>
              <w:ind w:left="0" w:right="0"/>
              <w:jc w:val="lef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 xml:space="preserve">投标人或其他利害关系人对评标结果有异议的，可在公示期内向招标人或招标代理机构提出。公示期满对公示结果没有异议的，招标人将签发中标通知书。 </w:t>
            </w:r>
          </w:p>
        </w:tc>
      </w:tr>
      <w:tr w14:paraId="4F94D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wAfter w:w="0" w:type="auto"/>
          <w:jc w:val="center"/>
        </w:trPr>
        <w:tc>
          <w:tcPr>
            <w:tcW w:w="8517" w:type="dxa"/>
            <w:gridSpan w:val="2"/>
            <w:shd w:val="clear" w:color="auto" w:fill="auto"/>
            <w:tcMar>
              <w:top w:w="0" w:type="dxa"/>
              <w:left w:w="0" w:type="dxa"/>
              <w:bottom w:w="0" w:type="dxa"/>
              <w:right w:w="0" w:type="dxa"/>
            </w:tcMar>
            <w:vAlign w:val="center"/>
          </w:tcPr>
          <w:tbl>
            <w:tblPr>
              <w:tblStyle w:val="5"/>
              <w:tblW w:w="85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502"/>
            </w:tblGrid>
            <w:tr w14:paraId="7DC8A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502" w:type="dxa"/>
                  <w:shd w:val="clear" w:color="auto" w:fill="auto"/>
                  <w:tcMar>
                    <w:top w:w="0" w:type="dxa"/>
                    <w:left w:w="0" w:type="dxa"/>
                    <w:bottom w:w="0" w:type="dxa"/>
                    <w:right w:w="0" w:type="dxa"/>
                  </w:tcMar>
                  <w:vAlign w:val="center"/>
                </w:tcPr>
                <w:p w14:paraId="07D9F6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招标人：黄河古贤水利枢纽有限公司</w:t>
                  </w:r>
                </w:p>
              </w:tc>
            </w:tr>
            <w:tr w14:paraId="71FF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502" w:type="dxa"/>
                  <w:shd w:val="clear" w:color="auto" w:fill="auto"/>
                  <w:tcMar>
                    <w:top w:w="0" w:type="dxa"/>
                    <w:left w:w="0" w:type="dxa"/>
                    <w:bottom w:w="0" w:type="dxa"/>
                    <w:right w:w="0" w:type="dxa"/>
                  </w:tcMar>
                  <w:vAlign w:val="center"/>
                </w:tcPr>
                <w:p w14:paraId="6D5D18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代理机构：安徽安兆工程技术咨询服务有限公司</w:t>
                  </w:r>
                </w:p>
              </w:tc>
            </w:tr>
            <w:tr w14:paraId="21C9E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502" w:type="dxa"/>
                  <w:shd w:val="clear" w:color="auto" w:fill="auto"/>
                  <w:tcMar>
                    <w:top w:w="0" w:type="dxa"/>
                    <w:left w:w="0" w:type="dxa"/>
                    <w:bottom w:w="0" w:type="dxa"/>
                    <w:right w:w="0" w:type="dxa"/>
                  </w:tcMar>
                  <w:vAlign w:val="center"/>
                </w:tcPr>
                <w:p w14:paraId="39DE07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联系人：朱勇（项目负责人）、查安敏、高涛、孙恒雨</w:t>
                  </w:r>
                </w:p>
              </w:tc>
            </w:tr>
            <w:tr w14:paraId="12E9F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502" w:type="dxa"/>
                  <w:shd w:val="clear" w:color="auto" w:fill="auto"/>
                  <w:tcMar>
                    <w:top w:w="0" w:type="dxa"/>
                    <w:left w:w="0" w:type="dxa"/>
                    <w:bottom w:w="0" w:type="dxa"/>
                    <w:right w:w="0" w:type="dxa"/>
                  </w:tcMar>
                  <w:vAlign w:val="center"/>
                </w:tcPr>
                <w:p w14:paraId="0B941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auto"/>
                      <w:sz w:val="16"/>
                      <w:szCs w:val="16"/>
                    </w:rPr>
                  </w:pPr>
                  <w:bookmarkStart w:id="0" w:name="_GoBack"/>
                  <w:bookmarkEnd w:id="0"/>
                  <w:r>
                    <w:rPr>
                      <w:rFonts w:hint="eastAsia" w:ascii="宋体" w:hAnsi="宋体" w:eastAsia="宋体" w:cs="宋体"/>
                      <w:color w:val="auto"/>
                      <w:kern w:val="0"/>
                      <w:sz w:val="16"/>
                      <w:szCs w:val="16"/>
                      <w:lang w:val="en-US" w:eastAsia="zh-CN" w:bidi="ar"/>
                    </w:rPr>
                    <w:t>联系电话：17755162872</w:t>
                  </w:r>
                </w:p>
              </w:tc>
            </w:tr>
            <w:tr w14:paraId="5D6A4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502" w:type="dxa"/>
                  <w:shd w:val="clear" w:color="auto" w:fill="auto"/>
                  <w:tcMar>
                    <w:top w:w="0" w:type="dxa"/>
                    <w:left w:w="0" w:type="dxa"/>
                    <w:bottom w:w="0" w:type="dxa"/>
                    <w:right w:w="0" w:type="dxa"/>
                  </w:tcMar>
                  <w:vAlign w:val="center"/>
                </w:tcPr>
                <w:p w14:paraId="04B9B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right"/>
                    <w:rPr>
                      <w:rFonts w:hint="eastAsia" w:ascii="宋体" w:hAnsi="宋体" w:eastAsia="宋体" w:cs="宋体"/>
                      <w:color w:val="auto"/>
                      <w:sz w:val="16"/>
                      <w:szCs w:val="16"/>
                    </w:rPr>
                  </w:pPr>
                  <w:r>
                    <w:rPr>
                      <w:rFonts w:hint="eastAsia" w:ascii="宋体" w:hAnsi="宋体" w:eastAsia="宋体" w:cs="宋体"/>
                      <w:color w:val="auto"/>
                      <w:kern w:val="0"/>
                      <w:sz w:val="16"/>
                      <w:szCs w:val="16"/>
                      <w:lang w:val="en-US" w:eastAsia="zh-CN" w:bidi="ar"/>
                    </w:rPr>
                    <w:t>2026年03月13日</w:t>
                  </w:r>
                </w:p>
              </w:tc>
            </w:tr>
          </w:tbl>
          <w:p w14:paraId="2ECA69A7">
            <w:pPr>
              <w:spacing w:line="360" w:lineRule="atLeast"/>
              <w:jc w:val="right"/>
              <w:rPr>
                <w:rFonts w:hint="eastAsia" w:ascii="宋体" w:hAnsi="宋体" w:eastAsia="宋体" w:cs="宋体"/>
                <w:color w:val="auto"/>
                <w:sz w:val="16"/>
                <w:szCs w:val="16"/>
              </w:rPr>
            </w:pPr>
          </w:p>
        </w:tc>
      </w:tr>
    </w:tbl>
    <w:p w14:paraId="7CCB5894">
      <w:pPr>
        <w:rPr>
          <w:color w:val="auto"/>
          <w:highlight w:val="none"/>
        </w:rPr>
      </w:pPr>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DD39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FD2F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8FD2F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51670C"/>
    <w:rsid w:val="0F40581B"/>
    <w:rsid w:val="14511BC6"/>
    <w:rsid w:val="16421E79"/>
    <w:rsid w:val="1951670C"/>
    <w:rsid w:val="1C425F83"/>
    <w:rsid w:val="1CD75657"/>
    <w:rsid w:val="243454F7"/>
    <w:rsid w:val="283D09DC"/>
    <w:rsid w:val="2DFB7085"/>
    <w:rsid w:val="30337B2B"/>
    <w:rsid w:val="3938118D"/>
    <w:rsid w:val="40714C22"/>
    <w:rsid w:val="491F1A22"/>
    <w:rsid w:val="5A723858"/>
    <w:rsid w:val="5CE24DE9"/>
    <w:rsid w:val="6D030A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bCs/>
    </w:rPr>
  </w:style>
  <w:style w:type="character" w:styleId="8">
    <w:name w:val="FollowedHyperlink"/>
    <w:basedOn w:val="6"/>
    <w:uiPriority w:val="0"/>
    <w:rPr>
      <w:color w:val="5C5C5C"/>
      <w:u w:val="none"/>
    </w:rPr>
  </w:style>
  <w:style w:type="character" w:styleId="9">
    <w:name w:val="Emphasis"/>
    <w:basedOn w:val="6"/>
    <w:qFormat/>
    <w:uiPriority w:val="0"/>
    <w:rPr>
      <w:b/>
      <w:bCs/>
    </w:rPr>
  </w:style>
  <w:style w:type="character" w:styleId="10">
    <w:name w:val="HTML Definition"/>
    <w:basedOn w:val="6"/>
    <w:uiPriority w:val="0"/>
  </w:style>
  <w:style w:type="character" w:styleId="11">
    <w:name w:val="HTML Typewriter"/>
    <w:basedOn w:val="6"/>
    <w:uiPriority w:val="0"/>
    <w:rPr>
      <w:rFonts w:hint="default" w:ascii="monospace" w:hAnsi="monospace" w:eastAsia="monospace" w:cs="monospace"/>
      <w:sz w:val="20"/>
    </w:rPr>
  </w:style>
  <w:style w:type="character" w:styleId="12">
    <w:name w:val="HTML Acronym"/>
    <w:basedOn w:val="6"/>
    <w:uiPriority w:val="0"/>
    <w:rPr>
      <w:bdr w:val="none" w:color="auto" w:sz="0" w:space="0"/>
    </w:rPr>
  </w:style>
  <w:style w:type="character" w:styleId="13">
    <w:name w:val="HTML Variable"/>
    <w:basedOn w:val="6"/>
    <w:uiPriority w:val="0"/>
  </w:style>
  <w:style w:type="character" w:styleId="14">
    <w:name w:val="Hyperlink"/>
    <w:basedOn w:val="6"/>
    <w:uiPriority w:val="0"/>
    <w:rPr>
      <w:color w:val="5C5C5C"/>
      <w:u w:val="none"/>
    </w:rPr>
  </w:style>
  <w:style w:type="character" w:styleId="15">
    <w:name w:val="HTML Code"/>
    <w:basedOn w:val="6"/>
    <w:uiPriority w:val="0"/>
    <w:rPr>
      <w:rFonts w:ascii="monospace" w:hAnsi="monospace" w:eastAsia="monospace" w:cs="monospace"/>
      <w:sz w:val="20"/>
      <w:bdr w:val="none" w:color="auto" w:sz="0" w:space="0"/>
    </w:rPr>
  </w:style>
  <w:style w:type="character" w:styleId="16">
    <w:name w:val="HTML Cite"/>
    <w:basedOn w:val="6"/>
    <w:uiPriority w:val="0"/>
  </w:style>
  <w:style w:type="character" w:styleId="17">
    <w:name w:val="HTML Keyboard"/>
    <w:basedOn w:val="6"/>
    <w:uiPriority w:val="0"/>
    <w:rPr>
      <w:rFonts w:hint="default" w:ascii="monospace" w:hAnsi="monospace" w:eastAsia="monospace" w:cs="monospace"/>
      <w:sz w:val="20"/>
    </w:rPr>
  </w:style>
  <w:style w:type="character" w:styleId="18">
    <w:name w:val="HTML Sample"/>
    <w:basedOn w:val="6"/>
    <w:uiPriority w:val="0"/>
    <w:rPr>
      <w:rFonts w:hint="default" w:ascii="monospace" w:hAnsi="monospace" w:eastAsia="monospace" w:cs="monospace"/>
    </w:rPr>
  </w:style>
  <w:style w:type="character" w:customStyle="1" w:styleId="19">
    <w:name w:val="hover"/>
    <w:basedOn w:val="6"/>
    <w:uiPriority w:val="0"/>
    <w:rPr>
      <w:bdr w:val="none" w:color="AFD1EE" w:sz="0" w:space="0"/>
    </w:rPr>
  </w:style>
  <w:style w:type="character" w:customStyle="1" w:styleId="20">
    <w:name w:val="hover1"/>
    <w:basedOn w:val="6"/>
    <w:uiPriority w:val="0"/>
    <w:rPr>
      <w:color w:val="2590EB"/>
    </w:rPr>
  </w:style>
  <w:style w:type="character" w:customStyle="1" w:styleId="21">
    <w:name w:val="hover2"/>
    <w:basedOn w:val="6"/>
    <w:uiPriority w:val="0"/>
    <w:rPr>
      <w:color w:val="2590EB"/>
    </w:rPr>
  </w:style>
  <w:style w:type="character" w:customStyle="1" w:styleId="22">
    <w:name w:val="hover3"/>
    <w:basedOn w:val="6"/>
    <w:uiPriority w:val="0"/>
    <w:rPr>
      <w:color w:val="2590EB"/>
      <w:shd w:val="clear" w:fill="E9F4F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5054</Words>
  <Characters>7974</Characters>
  <Lines>0</Lines>
  <Paragraphs>0</Paragraphs>
  <TotalTime>8</TotalTime>
  <ScaleCrop>false</ScaleCrop>
  <LinksUpToDate>false</LinksUpToDate>
  <CharactersWithSpaces>7978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2026-03-10T09:04:00Z</dcterms:created>
  <dc:creator>h'p</dc:creator>
  <cp:lastModifiedBy>朱勇</cp:lastModifiedBy>
  <dcterms:modified xsi:type="dcterms:W3CDTF">2026-03-12T07:52:21Z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7A30D3DB366F4B899CD3CA3F6EAD503D_11</vt:lpwstr>
  </property>
  <property fmtid="{D5CDD505-2E9C-101B-9397-08002B2CF9AE}" pid="4" name="KSOTemplateDocerSaveRecord">
    <vt:lpwstr>eyJoZGlkIjoiN2YzNTNlMTJkMmVkMGY4ZmZmNjk3MTZjMDg4ZWQzYjEiLCJ1c2VySWQiOiIzNjU4OTU0NzIifQ==</vt:lpwstr>
  </property>
</Properties>
</file>