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E8A9C4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44"/>
          <w:szCs w:val="44"/>
          <w:highlight w:val="none"/>
          <w:lang w:eastAsia="zh-CN" w:bidi="ar"/>
        </w:rPr>
      </w:pPr>
      <w:r>
        <w:rPr>
          <w:rFonts w:hint="eastAsia" w:ascii="宋体" w:hAnsi="宋体" w:cs="宋体"/>
          <w:b/>
          <w:bCs/>
          <w:color w:val="000000"/>
          <w:kern w:val="0"/>
          <w:sz w:val="44"/>
          <w:szCs w:val="44"/>
          <w:highlight w:val="none"/>
          <w:lang w:eastAsia="zh-CN" w:bidi="ar"/>
        </w:rPr>
        <w:t>安徽高速石化公司2025-2028年职工商业补充医疗保险采购项目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44"/>
          <w:szCs w:val="44"/>
          <w:highlight w:val="none"/>
          <w:lang w:eastAsia="zh-CN" w:bidi="ar"/>
        </w:rPr>
        <w:t>成交结果公告</w:t>
      </w:r>
    </w:p>
    <w:p w14:paraId="42020D9C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 w:firstLineChars="0"/>
        <w:jc w:val="center"/>
        <w:textAlignment w:val="auto"/>
        <w:rPr>
          <w:rStyle w:val="8"/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28"/>
          <w:szCs w:val="28"/>
        </w:rPr>
      </w:pPr>
    </w:p>
    <w:p w14:paraId="792FFB0D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b/>
          <w:bCs/>
          <w:i w:val="0"/>
          <w:iCs w:val="0"/>
          <w:caps w:val="0"/>
          <w:color w:val="4E4E4E"/>
          <w:spacing w:val="0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4E4E4E"/>
          <w:sz w:val="28"/>
          <w:szCs w:val="28"/>
          <w:shd w:val="clear" w:color="auto" w:fill="FFFFFF"/>
          <w:lang w:eastAsia="zh-CN"/>
        </w:rPr>
        <w:t>安徽高速石化公司2025-2028年职工商业补充医疗保险采购项目</w:t>
      </w:r>
      <w:r>
        <w:rPr>
          <w:rFonts w:hint="eastAsia" w:ascii="仿宋" w:hAnsi="仿宋" w:eastAsia="仿宋" w:cs="仿宋"/>
          <w:color w:val="4E4E4E"/>
          <w:sz w:val="28"/>
          <w:szCs w:val="28"/>
          <w:shd w:val="clear" w:color="auto" w:fill="FFFFFF"/>
        </w:rPr>
        <w:t>的评审工作已完成，成交供应商已经确定，现将成交供应商公告如下:</w:t>
      </w:r>
    </w:p>
    <w:p w14:paraId="22185CF5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textAlignment w:val="auto"/>
        <w:rPr>
          <w:rFonts w:hint="eastAsia" w:ascii="仿宋" w:hAnsi="仿宋" w:eastAsia="仿宋" w:cs="仿宋"/>
          <w:b/>
          <w:bCs/>
          <w:i w:val="0"/>
          <w:iCs w:val="0"/>
          <w:caps w:val="0"/>
          <w:color w:val="4E4E4E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4E4E4E"/>
          <w:spacing w:val="0"/>
          <w:sz w:val="28"/>
          <w:szCs w:val="28"/>
          <w:shd w:val="clear" w:color="auto" w:fill="FFFFFF"/>
        </w:rPr>
        <w:t>成交供应商: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4E4E4E"/>
          <w:spacing w:val="0"/>
          <w:sz w:val="28"/>
          <w:szCs w:val="28"/>
          <w:shd w:val="clear" w:color="auto" w:fill="FFFFFF"/>
          <w:lang w:val="en-US" w:eastAsia="zh-CN"/>
        </w:rPr>
        <w:t>光大永明人寿保险有限公司安徽分公司</w:t>
      </w:r>
    </w:p>
    <w:p w14:paraId="322685DF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成交价：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人民币叁拾贰万肆仟叁佰陆拾元整（¥324360.00）</w:t>
      </w:r>
    </w:p>
    <w:p w14:paraId="249F8978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color w:val="auto"/>
          <w:sz w:val="28"/>
          <w:szCs w:val="32"/>
          <w:highlight w:val="none"/>
          <w:u w:val="none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服务期：三年</w:t>
      </w:r>
      <w:bookmarkStart w:id="0" w:name="_GoBack"/>
      <w:bookmarkEnd w:id="0"/>
    </w:p>
    <w:p w14:paraId="5765F3CD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right"/>
        <w:textAlignment w:val="auto"/>
        <w:rPr>
          <w:rFonts w:hint="eastAsia" w:ascii="仿宋" w:hAnsi="仿宋" w:eastAsia="仿宋" w:cs="仿宋"/>
          <w:color w:val="4E4E4E"/>
          <w:sz w:val="28"/>
          <w:szCs w:val="28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color w:val="4E4E4E"/>
          <w:sz w:val="28"/>
          <w:szCs w:val="28"/>
          <w:shd w:val="clear" w:color="auto" w:fill="FFFFFF"/>
          <w:lang w:eastAsia="zh-CN"/>
        </w:rPr>
        <w:t>安徽省高速石化有限公司</w:t>
      </w:r>
    </w:p>
    <w:p w14:paraId="5B5D0F0C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righ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4E4E4E"/>
          <w:spacing w:val="0"/>
          <w:sz w:val="28"/>
          <w:szCs w:val="28"/>
          <w:shd w:val="clear" w:color="auto" w:fill="FFFFFF"/>
        </w:rPr>
        <w:t>安徽安兆工程技术咨询服务有限公司</w:t>
      </w:r>
    </w:p>
    <w:p w14:paraId="6018EEF2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righ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8"/>
          <w:szCs w:val="28"/>
          <w:highlight w:val="yellow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4E4E4E"/>
          <w:spacing w:val="0"/>
          <w:sz w:val="28"/>
          <w:szCs w:val="28"/>
          <w:highlight w:val="none"/>
          <w:shd w:val="clear" w:color="auto" w:fill="FFFFFF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4E4E4E"/>
          <w:spacing w:val="0"/>
          <w:sz w:val="28"/>
          <w:szCs w:val="28"/>
          <w:highlight w:val="none"/>
          <w:shd w:val="clear" w:color="auto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4E4E4E"/>
          <w:spacing w:val="0"/>
          <w:sz w:val="28"/>
          <w:szCs w:val="28"/>
          <w:highlight w:val="none"/>
          <w:shd w:val="clear" w:color="auto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4E4E4E"/>
          <w:spacing w:val="0"/>
          <w:sz w:val="28"/>
          <w:szCs w:val="28"/>
          <w:highlight w:val="none"/>
          <w:shd w:val="clear" w:color="auto" w:fill="FFFFFF"/>
          <w:lang w:val="en-US" w:eastAsia="zh-CN"/>
        </w:rPr>
        <w:t>8</w:t>
      </w:r>
      <w:r>
        <w:rPr>
          <w:rFonts w:hint="eastAsia" w:ascii="仿宋" w:hAnsi="仿宋" w:eastAsia="仿宋" w:cs="仿宋"/>
          <w:i w:val="0"/>
          <w:iCs w:val="0"/>
          <w:caps w:val="0"/>
          <w:color w:val="4E4E4E"/>
          <w:spacing w:val="0"/>
          <w:sz w:val="28"/>
          <w:szCs w:val="28"/>
          <w:highlight w:val="none"/>
          <w:shd w:val="clear" w:color="auto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4E4E4E"/>
          <w:spacing w:val="0"/>
          <w:sz w:val="28"/>
          <w:szCs w:val="28"/>
          <w:highlight w:val="none"/>
          <w:shd w:val="clear" w:color="auto" w:fill="FFFFFF"/>
          <w:lang w:val="en-US" w:eastAsia="zh-CN"/>
        </w:rPr>
        <w:t>19</w:t>
      </w:r>
      <w:r>
        <w:rPr>
          <w:rFonts w:hint="eastAsia" w:ascii="仿宋" w:hAnsi="仿宋" w:eastAsia="仿宋" w:cs="仿宋"/>
          <w:i w:val="0"/>
          <w:iCs w:val="0"/>
          <w:caps w:val="0"/>
          <w:color w:val="4E4E4E"/>
          <w:spacing w:val="0"/>
          <w:sz w:val="28"/>
          <w:szCs w:val="28"/>
          <w:highlight w:val="none"/>
          <w:shd w:val="clear" w:color="auto" w:fill="FFFFFF"/>
        </w:rPr>
        <w:t>日</w:t>
      </w:r>
    </w:p>
    <w:p w14:paraId="427F027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 w:firstLineChars="200"/>
        <w:textAlignment w:val="auto"/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trackRevisions w:val="1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Q2ZmU1NjQyZDc0ZmU0MDY2NjdkZTY3NGM2NTk4NGIifQ=="/>
  </w:docVars>
  <w:rsids>
    <w:rsidRoot w:val="00000000"/>
    <w:rsid w:val="022F40C5"/>
    <w:rsid w:val="02E24CF0"/>
    <w:rsid w:val="07486B39"/>
    <w:rsid w:val="0B4A74CE"/>
    <w:rsid w:val="0CAE1672"/>
    <w:rsid w:val="0D545DCC"/>
    <w:rsid w:val="0E7D14B2"/>
    <w:rsid w:val="126B285B"/>
    <w:rsid w:val="13556E54"/>
    <w:rsid w:val="137168CF"/>
    <w:rsid w:val="145E0265"/>
    <w:rsid w:val="14885C9A"/>
    <w:rsid w:val="166F419D"/>
    <w:rsid w:val="16D57191"/>
    <w:rsid w:val="18F96E2B"/>
    <w:rsid w:val="192D3D0D"/>
    <w:rsid w:val="1DA82F09"/>
    <w:rsid w:val="1E536F1C"/>
    <w:rsid w:val="204F069B"/>
    <w:rsid w:val="22FD7853"/>
    <w:rsid w:val="27F31D6C"/>
    <w:rsid w:val="2C5A3970"/>
    <w:rsid w:val="2CEC2CC0"/>
    <w:rsid w:val="2E72484D"/>
    <w:rsid w:val="2F982897"/>
    <w:rsid w:val="2FCB6C75"/>
    <w:rsid w:val="30492A5E"/>
    <w:rsid w:val="31EE29DA"/>
    <w:rsid w:val="33247F3D"/>
    <w:rsid w:val="338F1838"/>
    <w:rsid w:val="34471CF1"/>
    <w:rsid w:val="347E4719"/>
    <w:rsid w:val="3B685AA6"/>
    <w:rsid w:val="3D411D13"/>
    <w:rsid w:val="3D7122E7"/>
    <w:rsid w:val="3E595E2E"/>
    <w:rsid w:val="3E792C68"/>
    <w:rsid w:val="3EF07A94"/>
    <w:rsid w:val="3FF12257"/>
    <w:rsid w:val="428573AC"/>
    <w:rsid w:val="42D632E7"/>
    <w:rsid w:val="432225EA"/>
    <w:rsid w:val="45E47BC4"/>
    <w:rsid w:val="49F37BF8"/>
    <w:rsid w:val="49FF32C8"/>
    <w:rsid w:val="518E6F53"/>
    <w:rsid w:val="52034964"/>
    <w:rsid w:val="53B931BF"/>
    <w:rsid w:val="55434AD0"/>
    <w:rsid w:val="58071A1F"/>
    <w:rsid w:val="59F3108F"/>
    <w:rsid w:val="5B4066C6"/>
    <w:rsid w:val="5D340BCA"/>
    <w:rsid w:val="5D4D755E"/>
    <w:rsid w:val="5DC45581"/>
    <w:rsid w:val="5DD42E91"/>
    <w:rsid w:val="5DF179D9"/>
    <w:rsid w:val="5DFA4FC8"/>
    <w:rsid w:val="5E5A4C65"/>
    <w:rsid w:val="5E665E8D"/>
    <w:rsid w:val="60D02691"/>
    <w:rsid w:val="6338171D"/>
    <w:rsid w:val="63481212"/>
    <w:rsid w:val="65131E75"/>
    <w:rsid w:val="659B7AC6"/>
    <w:rsid w:val="6A4F681C"/>
    <w:rsid w:val="6B054E6F"/>
    <w:rsid w:val="6D4260BE"/>
    <w:rsid w:val="6E553351"/>
    <w:rsid w:val="6E9F48F4"/>
    <w:rsid w:val="73CF5C6F"/>
    <w:rsid w:val="76A26373"/>
    <w:rsid w:val="77A33460"/>
    <w:rsid w:val="77AD5899"/>
    <w:rsid w:val="79CB28F9"/>
    <w:rsid w:val="7A1F77AC"/>
    <w:rsid w:val="7CBA1FF8"/>
    <w:rsid w:val="7D4D7134"/>
    <w:rsid w:val="7DB83C18"/>
    <w:rsid w:val="7E9D60DA"/>
    <w:rsid w:val="7EB22316"/>
    <w:rsid w:val="7FAC534C"/>
    <w:rsid w:val="7FC51C1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iPriority="99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next w:val="3"/>
    <w:qFormat/>
    <w:uiPriority w:val="0"/>
    <w:pPr>
      <w:spacing w:after="120"/>
      <w:ind w:left="420" w:leftChars="200"/>
    </w:pPr>
  </w:style>
  <w:style w:type="paragraph" w:styleId="3">
    <w:name w:val="envelope return"/>
    <w:basedOn w:val="1"/>
    <w:unhideWhenUsed/>
    <w:qFormat/>
    <w:uiPriority w:val="99"/>
    <w:pPr>
      <w:snapToGrid w:val="0"/>
      <w:ind w:firstLine="200"/>
    </w:pPr>
    <w:rPr>
      <w:rFonts w:ascii="Arial" w:hAnsi="Arial" w:cs="Arial"/>
      <w:szCs w:val="20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5">
    <w:name w:val="Body Text First Indent 2"/>
    <w:basedOn w:val="2"/>
    <w:qFormat/>
    <w:uiPriority w:val="0"/>
    <w:pPr>
      <w:ind w:firstLine="420" w:firstLineChars="200"/>
    </w:pPr>
  </w:style>
  <w:style w:type="character" w:styleId="8">
    <w:name w:val="Strong"/>
    <w:basedOn w:val="7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159</Words>
  <Characters>178</Characters>
  <Lines>0</Lines>
  <Paragraphs>0</Paragraphs>
  <TotalTime>131</TotalTime>
  <ScaleCrop>false</ScaleCrop>
  <LinksUpToDate>false</LinksUpToDate>
  <CharactersWithSpaces>178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2021-12-22T08:16:00Z</dcterms:created>
  <dc:creator>陈璐</dc:creator>
  <cp:lastModifiedBy>Saudade</cp:lastModifiedBy>
  <dcterms:modified xsi:type="dcterms:W3CDTF">2025-08-18T11:03:42Z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B9A3E9AA25C64AD3800798DB595B9DE5_13</vt:lpwstr>
  </property>
  <property fmtid="{D5CDD505-2E9C-101B-9397-08002B2CF9AE}" pid="4" name="KSOTemplateDocerSaveRecord">
    <vt:lpwstr>eyJoZGlkIjoiM2Q2ZmU1NjQyZDc0ZmU0MDY2NjdkZTY3NGM2NTk4NGIiLCJ1c2VySWQiOiIxMTI0OTU2OTI0In0=</vt:lpwstr>
  </property>
</Properties>
</file>